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48" w:rsidRDefault="00E86DDE" w:rsidP="00E86DDE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Утверждаю:</w:t>
      </w:r>
    </w:p>
    <w:p w:rsidR="00E86DDE" w:rsidRDefault="00E86DDE" w:rsidP="00E86DDE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Директор МБОУ «КССОШ»</w:t>
      </w:r>
    </w:p>
    <w:p w:rsidR="00E86DDE" w:rsidRDefault="00E86DDE" w:rsidP="00E86DDE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____________</w:t>
      </w:r>
      <w:proofErr w:type="spellStart"/>
      <w:r>
        <w:rPr>
          <w:rFonts w:eastAsia="Times New Roman"/>
          <w:b/>
          <w:sz w:val="24"/>
          <w:szCs w:val="24"/>
          <w:lang w:eastAsia="ru-RU"/>
        </w:rPr>
        <w:t>Т.М.Богданова</w:t>
      </w:r>
      <w:proofErr w:type="spellEnd"/>
    </w:p>
    <w:p w:rsidR="00E86DDE" w:rsidRDefault="00E86DDE" w:rsidP="00E86DDE">
      <w:pPr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 w:rsidRPr="004B7948">
        <w:rPr>
          <w:rFonts w:eastAsia="Times New Roman"/>
          <w:b/>
          <w:sz w:val="32"/>
          <w:szCs w:val="32"/>
          <w:lang w:eastAsia="ru-RU"/>
        </w:rPr>
        <w:t>Анализ научно-методической работы</w:t>
      </w:r>
    </w:p>
    <w:p w:rsidR="007331C4" w:rsidRDefault="004B7948" w:rsidP="004B794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 xml:space="preserve"> МБОУ «</w:t>
      </w:r>
      <w:proofErr w:type="spellStart"/>
      <w:r>
        <w:rPr>
          <w:rFonts w:eastAsia="Times New Roman"/>
          <w:b/>
          <w:sz w:val="32"/>
          <w:szCs w:val="32"/>
          <w:lang w:eastAsia="ru-RU"/>
        </w:rPr>
        <w:t>Кысыл-Сырской</w:t>
      </w:r>
      <w:proofErr w:type="spellEnd"/>
      <w:r>
        <w:rPr>
          <w:rFonts w:eastAsia="Times New Roman"/>
          <w:b/>
          <w:sz w:val="32"/>
          <w:szCs w:val="32"/>
          <w:lang w:eastAsia="ru-RU"/>
        </w:rPr>
        <w:t xml:space="preserve"> средней </w:t>
      </w:r>
    </w:p>
    <w:p w:rsidR="007331C4" w:rsidRDefault="004B7948" w:rsidP="004B794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общеобразовательной</w:t>
      </w:r>
      <w:r w:rsidR="007331C4">
        <w:rPr>
          <w:rFonts w:eastAsia="Times New Roman"/>
          <w:b/>
          <w:sz w:val="32"/>
          <w:szCs w:val="32"/>
          <w:lang w:eastAsia="ru-RU"/>
        </w:rPr>
        <w:t xml:space="preserve"> школы» </w:t>
      </w:r>
    </w:p>
    <w:p w:rsidR="004B7948" w:rsidRPr="004B7948" w:rsidRDefault="007331C4" w:rsidP="004B794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за 2017-2018 учебный год</w:t>
      </w:r>
      <w:r w:rsidR="004B7948" w:rsidRPr="004B7948">
        <w:rPr>
          <w:rFonts w:eastAsia="Times New Roman"/>
          <w:b/>
          <w:sz w:val="32"/>
          <w:szCs w:val="32"/>
          <w:lang w:eastAsia="ru-RU"/>
        </w:rPr>
        <w:t>.</w:t>
      </w:r>
    </w:p>
    <w:p w:rsidR="004B7948" w:rsidRPr="004B7948" w:rsidRDefault="004B7948" w:rsidP="004B7948">
      <w:pPr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D506E" w:rsidRDefault="008D506E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86DDE" w:rsidRDefault="00E86DDE" w:rsidP="007331C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E86DDE" w:rsidRPr="007C1D5F" w:rsidRDefault="00E86DDE" w:rsidP="00E86DDE">
      <w:pPr>
        <w:spacing w:after="0" w:line="240" w:lineRule="auto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7C1D5F">
        <w:rPr>
          <w:rFonts w:eastAsia="Times New Roman"/>
          <w:b/>
          <w:bCs/>
          <w:iCs/>
          <w:sz w:val="28"/>
          <w:szCs w:val="28"/>
          <w:lang w:eastAsia="ru-RU"/>
        </w:rPr>
        <w:lastRenderedPageBreak/>
        <w:t>Информационная справка.</w:t>
      </w:r>
    </w:p>
    <w:p w:rsidR="00E86DDE" w:rsidRPr="0038641D" w:rsidRDefault="00E86DDE" w:rsidP="00E86DDE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ru-RU"/>
        </w:rPr>
      </w:pPr>
      <w:r w:rsidRPr="0038641D">
        <w:rPr>
          <w:rFonts w:eastAsia="Times New Roman"/>
          <w:bCs/>
          <w:iCs/>
          <w:sz w:val="24"/>
          <w:szCs w:val="24"/>
          <w:lang w:eastAsia="ru-RU"/>
        </w:rPr>
        <w:t>В 2017-2018 учебном году в МБОУ «Кысыл-Сырская СОШ» имеется 20 классов-комплектов: начальное образование – 8, основное образование – 10, среднее образование – 2.  Обучение проводится в одну смену. В образовательном процессе используются учебные планы: БУП ФГОС – 14 классов (8 – начальное образование, с 1 по 4 классы: 6 – основное образование, 5а</w:t>
      </w:r>
      <w:proofErr w:type="gramStart"/>
      <w:r w:rsidRPr="0038641D">
        <w:rPr>
          <w:rFonts w:eastAsia="Times New Roman"/>
          <w:bCs/>
          <w:iCs/>
          <w:sz w:val="24"/>
          <w:szCs w:val="24"/>
          <w:lang w:eastAsia="ru-RU"/>
        </w:rPr>
        <w:t>,б</w:t>
      </w:r>
      <w:proofErr w:type="gramEnd"/>
      <w:r w:rsidRPr="0038641D">
        <w:rPr>
          <w:rFonts w:eastAsia="Times New Roman"/>
          <w:bCs/>
          <w:iCs/>
          <w:sz w:val="24"/>
          <w:szCs w:val="24"/>
          <w:lang w:eastAsia="ru-RU"/>
        </w:rPr>
        <w:t xml:space="preserve">, 6а,б 7а,б классы); БУП РС(Я) 2005г. (с изменениями) – 4 класса (основное образование – с 8 по 9-е классы, среднее образование – 10, 11 классы).  Внеурочные и внеаудиторные занятия проводятся в соответствии с учебными планами. </w:t>
      </w:r>
    </w:p>
    <w:p w:rsidR="00E86DDE" w:rsidRPr="000537B2" w:rsidRDefault="00E86DDE" w:rsidP="00E86DDE">
      <w:pPr>
        <w:spacing w:after="0" w:line="240" w:lineRule="auto"/>
        <w:jc w:val="both"/>
        <w:rPr>
          <w:rFonts w:eastAsia="Times New Roman"/>
          <w:b/>
          <w:bCs/>
          <w:iCs/>
          <w:sz w:val="28"/>
          <w:szCs w:val="28"/>
          <w:lang w:eastAsia="ru-RU"/>
        </w:rPr>
      </w:pPr>
      <w:r w:rsidRPr="000537B2">
        <w:rPr>
          <w:rFonts w:eastAsia="Times New Roman"/>
          <w:b/>
          <w:bCs/>
          <w:iCs/>
          <w:sz w:val="28"/>
          <w:szCs w:val="28"/>
          <w:lang w:eastAsia="ru-RU"/>
        </w:rPr>
        <w:t>Цели образовательной деятельности.</w:t>
      </w:r>
    </w:p>
    <w:p w:rsidR="00E86DDE" w:rsidRPr="000537B2" w:rsidRDefault="00E86DDE" w:rsidP="00E86DDE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/>
          <w:bCs/>
          <w:i/>
          <w:iCs/>
          <w:sz w:val="24"/>
          <w:szCs w:val="24"/>
          <w:lang w:eastAsia="ru-RU"/>
        </w:rPr>
        <w:t xml:space="preserve">Миссия школы </w:t>
      </w:r>
      <w:r w:rsidRPr="000537B2">
        <w:rPr>
          <w:rFonts w:eastAsia="Times New Roman"/>
          <w:bCs/>
          <w:sz w:val="24"/>
          <w:szCs w:val="24"/>
          <w:lang w:eastAsia="ru-RU"/>
        </w:rPr>
        <w:t>состоит в создании для потребителей гарантий качественного удовлетворения их запросов самым эффективным способом.</w:t>
      </w:r>
    </w:p>
    <w:p w:rsidR="00E86DDE" w:rsidRPr="000537B2" w:rsidRDefault="00E86DDE" w:rsidP="00E86DDE">
      <w:p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/>
          <w:bCs/>
          <w:i/>
          <w:iCs/>
          <w:sz w:val="24"/>
          <w:szCs w:val="24"/>
          <w:lang w:eastAsia="ru-RU"/>
        </w:rPr>
        <w:t>Миссия</w:t>
      </w:r>
      <w:r w:rsidRPr="000537B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0537B2">
        <w:rPr>
          <w:rFonts w:eastAsia="Times New Roman"/>
          <w:bCs/>
          <w:sz w:val="24"/>
          <w:szCs w:val="24"/>
          <w:lang w:eastAsia="ru-RU"/>
        </w:rPr>
        <w:t>и вытекающая из нее</w:t>
      </w:r>
      <w:r w:rsidRPr="000537B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0537B2">
        <w:rPr>
          <w:rFonts w:eastAsia="Times New Roman"/>
          <w:b/>
          <w:bCs/>
          <w:i/>
          <w:iCs/>
          <w:sz w:val="24"/>
          <w:szCs w:val="24"/>
          <w:lang w:eastAsia="ru-RU"/>
        </w:rPr>
        <w:t>цель</w:t>
      </w:r>
      <w:r w:rsidRPr="000537B2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0537B2">
        <w:rPr>
          <w:rFonts w:eastAsia="Times New Roman"/>
          <w:bCs/>
          <w:sz w:val="24"/>
          <w:szCs w:val="24"/>
          <w:lang w:eastAsia="ru-RU"/>
        </w:rPr>
        <w:t xml:space="preserve">общеобразовательной школы  заключается в подготовке высокообразованных носителей духовности, нравственности, патриотизма, идей обновления на основе сохранения и приумножения региональных и российских традиций, способных к реализации своих знаний и компетенций в личной и общественной жизни, в осознанно избранной профессиональной деятельности, готовых к непрерывному самообразованию и  саморазвитию. </w:t>
      </w:r>
    </w:p>
    <w:p w:rsidR="00E86DDE" w:rsidRPr="000537B2" w:rsidRDefault="00E86DDE" w:rsidP="00E86DDE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ru-RU"/>
        </w:rPr>
      </w:pPr>
      <w:r w:rsidRPr="000537B2">
        <w:rPr>
          <w:rFonts w:eastAsia="Times New Roman"/>
          <w:b/>
          <w:bCs/>
          <w:iCs/>
          <w:sz w:val="24"/>
          <w:szCs w:val="24"/>
          <w:lang w:eastAsia="ru-RU"/>
        </w:rPr>
        <w:t>Принципы реализации миссии школы:</w:t>
      </w:r>
    </w:p>
    <w:p w:rsidR="00E86DDE" w:rsidRPr="000537B2" w:rsidRDefault="00E86DDE" w:rsidP="00E86DD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Cs/>
          <w:sz w:val="24"/>
          <w:szCs w:val="24"/>
          <w:lang w:eastAsia="ru-RU"/>
        </w:rPr>
        <w:t>Ориентация на потребителей, что необходимо для обеспечения конкурентоспособности оказываемых образовательных услуг и способствует удовлетворению не только действительных, но и  потенциальных запросов потребителей.</w:t>
      </w:r>
    </w:p>
    <w:p w:rsidR="00E86DDE" w:rsidRPr="000537B2" w:rsidRDefault="00E86DDE" w:rsidP="00E86DD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Cs/>
          <w:sz w:val="24"/>
          <w:szCs w:val="24"/>
          <w:lang w:eastAsia="ru-RU"/>
        </w:rPr>
        <w:t>Активная роль административно-управленческого аппарата, которая состоит в создании необходимых условий для обеспечения единства целей и деятельности школы в реализации ее миссии.</w:t>
      </w:r>
    </w:p>
    <w:p w:rsidR="00E86DDE" w:rsidRPr="000537B2" w:rsidRDefault="00E86DDE" w:rsidP="00E86DD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Cs/>
          <w:sz w:val="24"/>
          <w:szCs w:val="24"/>
          <w:lang w:eastAsia="ru-RU"/>
        </w:rPr>
        <w:t>Вовлечение педагогов, социальных партнеров в процесс реализации миссии школы.</w:t>
      </w:r>
    </w:p>
    <w:p w:rsidR="00E86DDE" w:rsidRPr="000537B2" w:rsidRDefault="00E86DDE" w:rsidP="00E86DD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Cs/>
          <w:sz w:val="24"/>
          <w:szCs w:val="24"/>
          <w:lang w:eastAsia="ru-RU"/>
        </w:rPr>
        <w:t>Соблюдение системного подхода в организации образовательной деятельности, в соответствии с которым образование в школе рассматривается как процесс, результат и система одновременно.</w:t>
      </w:r>
    </w:p>
    <w:p w:rsidR="00E86DDE" w:rsidRPr="000537B2" w:rsidRDefault="00E86DDE" w:rsidP="00E86DD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Cs/>
          <w:sz w:val="24"/>
          <w:szCs w:val="24"/>
          <w:lang w:eastAsia="ru-RU"/>
        </w:rPr>
        <w:t>Непрерывность процесса улучшения качества предоставляемых школой образовательных услуг, то есть отсутствие пределов улучшения деятельности школы и ее результатов.</w:t>
      </w:r>
    </w:p>
    <w:p w:rsidR="00E86DDE" w:rsidRPr="000537B2" w:rsidRDefault="00E86DDE" w:rsidP="00E86DD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Cs/>
          <w:sz w:val="24"/>
          <w:szCs w:val="24"/>
          <w:lang w:eastAsia="ru-RU"/>
        </w:rPr>
        <w:t>Реализуемость принимаемых решений.</w:t>
      </w:r>
    </w:p>
    <w:p w:rsidR="00E86DDE" w:rsidRPr="000537B2" w:rsidRDefault="00E86DDE" w:rsidP="00E86DDE">
      <w:pPr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 w:rsidRPr="000537B2">
        <w:rPr>
          <w:rFonts w:eastAsia="Times New Roman"/>
          <w:bCs/>
          <w:sz w:val="24"/>
          <w:szCs w:val="24"/>
          <w:lang w:eastAsia="ru-RU"/>
        </w:rPr>
        <w:t>Построение отношений с потребителями и участниками образовательного процесса на основе партнерства.</w:t>
      </w:r>
    </w:p>
    <w:p w:rsidR="00E86DDE" w:rsidRPr="00E86DDE" w:rsidRDefault="00E86DDE" w:rsidP="00E86DD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u-RU"/>
        </w:rPr>
      </w:pPr>
      <w:r w:rsidRPr="00E86DDE">
        <w:rPr>
          <w:rFonts w:eastAsia="Times New Roman"/>
          <w:b/>
          <w:bCs/>
          <w:sz w:val="28"/>
          <w:szCs w:val="28"/>
          <w:lang w:eastAsia="ru-RU"/>
        </w:rPr>
        <w:t>Основные задачи школы.</w:t>
      </w:r>
    </w:p>
    <w:p w:rsidR="00E86DDE" w:rsidRPr="000537B2" w:rsidRDefault="00E86DDE" w:rsidP="00E86DDE">
      <w:pPr>
        <w:numPr>
          <w:ilvl w:val="1"/>
          <w:numId w:val="7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Усиление личностной направленности образования. </w:t>
      </w:r>
    </w:p>
    <w:p w:rsidR="00E86DDE" w:rsidRPr="000537B2" w:rsidRDefault="00E86DDE" w:rsidP="00E86DDE">
      <w:pPr>
        <w:numPr>
          <w:ilvl w:val="1"/>
          <w:numId w:val="7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>Обновление содержания учебных программ в условиях вариативности образования и ФГОС второго поколения.</w:t>
      </w:r>
    </w:p>
    <w:p w:rsidR="00E86DDE" w:rsidRPr="000537B2" w:rsidRDefault="00E86DDE" w:rsidP="00E86DDE">
      <w:pPr>
        <w:numPr>
          <w:ilvl w:val="1"/>
          <w:numId w:val="7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Совершенствование развивающей среды для учителей, учащихся и родителей. </w:t>
      </w:r>
    </w:p>
    <w:p w:rsidR="00E86DDE" w:rsidRPr="000537B2" w:rsidRDefault="00E86DDE" w:rsidP="00E86DDE">
      <w:pPr>
        <w:numPr>
          <w:ilvl w:val="1"/>
          <w:numId w:val="7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Развитие системы работы школы по сохранению и укреплению нравственного и физического здоровья учащихся. </w:t>
      </w:r>
    </w:p>
    <w:p w:rsidR="00E86DDE" w:rsidRPr="000537B2" w:rsidRDefault="00E86DDE" w:rsidP="00E86DDE">
      <w:pPr>
        <w:numPr>
          <w:ilvl w:val="1"/>
          <w:numId w:val="7"/>
        </w:num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Социально-педагогическое обеспечение образовательного процесса. </w:t>
      </w:r>
    </w:p>
    <w:p w:rsidR="00E86DDE" w:rsidRPr="000537B2" w:rsidRDefault="00E86DDE" w:rsidP="00E86DDE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0537B2">
        <w:rPr>
          <w:rFonts w:eastAsia="Times New Roman"/>
          <w:b/>
          <w:sz w:val="24"/>
          <w:szCs w:val="24"/>
          <w:lang w:eastAsia="ru-RU"/>
        </w:rPr>
        <w:t>Открытость образовательной системы. Общественное управление образовательным учреждением.</w:t>
      </w:r>
    </w:p>
    <w:p w:rsidR="00E86DDE" w:rsidRPr="000537B2" w:rsidRDefault="00E86DDE" w:rsidP="00E86DD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       Образовательная деятельность школы освещается на сайте образовательного учреждения.  На сайте в открытом доступе  размещены нормативные документы, регламентирующие деятельность школы. Сайт является средством информирования общественности о мероприятиях, проводимых школой, результатах образовательной деятельности. </w:t>
      </w:r>
    </w:p>
    <w:p w:rsidR="007331C4" w:rsidRPr="00690C54" w:rsidRDefault="00E86DDE" w:rsidP="007331C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      </w:t>
      </w:r>
      <w:r w:rsidR="007331C4" w:rsidRPr="00690C54">
        <w:rPr>
          <w:rFonts w:eastAsia="Times New Roman"/>
          <w:b/>
          <w:sz w:val="24"/>
          <w:szCs w:val="24"/>
          <w:lang w:eastAsia="ru-RU"/>
        </w:rPr>
        <w:t>Работа методических объединений.</w:t>
      </w:r>
    </w:p>
    <w:p w:rsidR="007331C4" w:rsidRPr="00394DB9" w:rsidRDefault="007331C4" w:rsidP="007331C4">
      <w:pPr>
        <w:spacing w:after="0" w:line="240" w:lineRule="auto"/>
        <w:jc w:val="both"/>
        <w:rPr>
          <w:rFonts w:eastAsia="Times New Roman"/>
          <w:b/>
          <w:color w:val="FF0000"/>
          <w:sz w:val="24"/>
          <w:szCs w:val="24"/>
          <w:lang w:eastAsia="ru-RU"/>
        </w:rPr>
      </w:pP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ru-RU"/>
        </w:rPr>
      </w:pPr>
      <w:r w:rsidRPr="000537B2">
        <w:rPr>
          <w:rFonts w:eastAsia="Times New Roman"/>
          <w:b/>
          <w:i/>
          <w:sz w:val="24"/>
          <w:szCs w:val="24"/>
          <w:lang w:eastAsia="ru-RU"/>
        </w:rPr>
        <w:t>Цель методической работы: Создание оптимальных условий для реализации индивидуальных возможностей и потребностей учащихся по предметам циклов.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В 2017-2018</w:t>
      </w:r>
      <w:r w:rsidRPr="000537B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учебном году в школе действует 5</w:t>
      </w:r>
      <w:r w:rsidRPr="000537B2">
        <w:rPr>
          <w:rFonts w:eastAsia="Times New Roman"/>
          <w:sz w:val="24"/>
          <w:szCs w:val="24"/>
          <w:lang w:eastAsia="ru-RU"/>
        </w:rPr>
        <w:t xml:space="preserve"> методических объединения учителей-предметников: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>1. Учителя начальных классов. Руководитель Лазуренко А.Л.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>2. Учителя   естественного и исторического циклов предметов.  Руководитель Богданова Е.В.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3. Учителя    филологи. Руководитель </w:t>
      </w:r>
      <w:proofErr w:type="spellStart"/>
      <w:r w:rsidRPr="000537B2">
        <w:rPr>
          <w:rFonts w:eastAsia="Times New Roman"/>
          <w:sz w:val="24"/>
          <w:szCs w:val="24"/>
          <w:lang w:eastAsia="ru-RU"/>
        </w:rPr>
        <w:t>Зигоревич</w:t>
      </w:r>
      <w:proofErr w:type="spellEnd"/>
      <w:r w:rsidRPr="000537B2">
        <w:rPr>
          <w:rFonts w:eastAsia="Times New Roman"/>
          <w:sz w:val="24"/>
          <w:szCs w:val="24"/>
          <w:lang w:eastAsia="ru-RU"/>
        </w:rPr>
        <w:t xml:space="preserve"> Г.С.</w:t>
      </w:r>
    </w:p>
    <w:p w:rsidR="007331C4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>4. Учителя математики. Руководитель Охлопкова Х.Х.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Учителя технологии и физкультуры. Руководитель </w:t>
      </w:r>
      <w:proofErr w:type="spellStart"/>
      <w:r>
        <w:rPr>
          <w:rFonts w:eastAsia="Times New Roman"/>
          <w:sz w:val="24"/>
          <w:szCs w:val="24"/>
          <w:lang w:eastAsia="ru-RU"/>
        </w:rPr>
        <w:t>Овсейчук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М.И.</w:t>
      </w:r>
      <w:r w:rsidRPr="000537B2">
        <w:rPr>
          <w:rFonts w:eastAsia="Times New Roman"/>
          <w:sz w:val="24"/>
          <w:szCs w:val="24"/>
          <w:lang w:eastAsia="ru-RU"/>
        </w:rPr>
        <w:t xml:space="preserve"> 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   Методическая работа учителей-предметников  включает в себя  работу по совершенствованию методики преподавания отдельных предметных областей и дисциплин,  направлена на  совершенствование  образовательного процесса. Целью этой работы является повышение качества образования.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    Методическая работа </w:t>
      </w:r>
      <w:proofErr w:type="gramStart"/>
      <w:r w:rsidRPr="000537B2">
        <w:rPr>
          <w:rFonts w:eastAsia="Times New Roman"/>
          <w:sz w:val="24"/>
          <w:szCs w:val="24"/>
          <w:lang w:eastAsia="ru-RU"/>
        </w:rPr>
        <w:t>в</w:t>
      </w:r>
      <w:proofErr w:type="gramEnd"/>
      <w:r w:rsidRPr="000537B2">
        <w:rPr>
          <w:rFonts w:eastAsia="Times New Roman"/>
          <w:sz w:val="24"/>
          <w:szCs w:val="24"/>
          <w:lang w:eastAsia="ru-RU"/>
        </w:rPr>
        <w:t xml:space="preserve"> способствует </w:t>
      </w:r>
      <w:proofErr w:type="gramStart"/>
      <w:r w:rsidRPr="000537B2">
        <w:rPr>
          <w:rFonts w:eastAsia="Times New Roman"/>
          <w:sz w:val="24"/>
          <w:szCs w:val="24"/>
          <w:lang w:eastAsia="ru-RU"/>
        </w:rPr>
        <w:t>накоплению</w:t>
      </w:r>
      <w:proofErr w:type="gramEnd"/>
      <w:r w:rsidRPr="000537B2">
        <w:rPr>
          <w:rFonts w:eastAsia="Times New Roman"/>
          <w:sz w:val="24"/>
          <w:szCs w:val="24"/>
          <w:lang w:eastAsia="ru-RU"/>
        </w:rPr>
        <w:t xml:space="preserve"> и распространению передового педагогического опыта учителей на внутришкольном и иных уровнях.  В рамках методических декад ежегодно проводятся открытые уроки, внеклассные мероприятия, олимпиады, творческие конкурсы среди учащихся.</w:t>
      </w:r>
    </w:p>
    <w:p w:rsidR="007331C4" w:rsidRPr="000537B2" w:rsidRDefault="007331C4" w:rsidP="007331C4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0537B2">
        <w:rPr>
          <w:rFonts w:eastAsia="Times New Roman"/>
          <w:sz w:val="24"/>
          <w:szCs w:val="24"/>
          <w:lang w:eastAsia="ru-RU"/>
        </w:rPr>
        <w:t xml:space="preserve">    </w:t>
      </w:r>
      <w:r w:rsidRPr="000537B2">
        <w:rPr>
          <w:rFonts w:eastAsia="Times New Roman"/>
          <w:b/>
          <w:sz w:val="24"/>
          <w:szCs w:val="24"/>
          <w:lang w:eastAsia="ru-RU"/>
        </w:rPr>
        <w:t>Цели и задачи методической работы объединений.</w:t>
      </w:r>
    </w:p>
    <w:p w:rsidR="007331C4" w:rsidRPr="00AC4397" w:rsidRDefault="007331C4" w:rsidP="007331C4">
      <w:pPr>
        <w:pStyle w:val="msonospacing0"/>
        <w:numPr>
          <w:ilvl w:val="1"/>
          <w:numId w:val="6"/>
        </w:numPr>
        <w:rPr>
          <w:rFonts w:ascii="Times New Roman" w:hAnsi="Times New Roman"/>
          <w:bCs/>
          <w:sz w:val="24"/>
          <w:szCs w:val="24"/>
          <w:lang w:val="sr-Cyrl-CS"/>
        </w:rPr>
      </w:pPr>
      <w:r w:rsidRPr="00C845C6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>Тема методической работы</w:t>
      </w:r>
      <w:r w:rsidRPr="00C845C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:</w:t>
      </w:r>
      <w:r w:rsidRPr="000537B2">
        <w:rPr>
          <w:rFonts w:eastAsia="Times New Roman"/>
          <w:spacing w:val="-2"/>
          <w:sz w:val="24"/>
          <w:szCs w:val="24"/>
          <w:lang w:eastAsia="ru-RU"/>
        </w:rPr>
        <w:t xml:space="preserve"> </w:t>
      </w:r>
      <w:r w:rsidRPr="00AC4397">
        <w:rPr>
          <w:rFonts w:ascii="Times New Roman" w:hAnsi="Times New Roman"/>
          <w:bCs/>
          <w:sz w:val="24"/>
          <w:szCs w:val="24"/>
          <w:lang w:val="sr-Cyrl-CS"/>
        </w:rPr>
        <w:t>„Совершенствование качества образования по федеральному государственному образовательному стандарту через современный урок как фактор формирования положительной мотивации к обучению“.</w:t>
      </w:r>
    </w:p>
    <w:p w:rsidR="007331C4" w:rsidRDefault="007331C4" w:rsidP="007331C4">
      <w:pPr>
        <w:widowControl w:val="0"/>
        <w:spacing w:after="0" w:line="360" w:lineRule="auto"/>
        <w:ind w:left="60"/>
        <w:jc w:val="both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0537B2">
        <w:rPr>
          <w:rFonts w:eastAsia="Times New Roman"/>
          <w:b/>
          <w:color w:val="000000"/>
          <w:spacing w:val="-2"/>
          <w:sz w:val="24"/>
          <w:szCs w:val="24"/>
          <w:lang w:eastAsia="ru-RU"/>
        </w:rPr>
        <w:t>Цели</w:t>
      </w:r>
      <w:r w:rsidRPr="000537B2">
        <w:rPr>
          <w:rFonts w:eastAsia="Times New Roman"/>
          <w:color w:val="000000"/>
          <w:spacing w:val="-2"/>
          <w:sz w:val="24"/>
          <w:szCs w:val="24"/>
          <w:lang w:eastAsia="ru-RU"/>
        </w:rPr>
        <w:t>:</w:t>
      </w:r>
    </w:p>
    <w:p w:rsidR="007331C4" w:rsidRPr="00C845C6" w:rsidRDefault="007331C4" w:rsidP="007331C4">
      <w:pPr>
        <w:spacing w:line="240" w:lineRule="auto"/>
        <w:jc w:val="both"/>
      </w:pPr>
      <w:r w:rsidRPr="00C23564">
        <w:t>Создание оптимальных условий для реализации индивидуальных возможностей и потребностей учащихся по предметам циклов.</w:t>
      </w:r>
    </w:p>
    <w:p w:rsidR="007331C4" w:rsidRPr="000537B2" w:rsidRDefault="007331C4" w:rsidP="007331C4">
      <w:pPr>
        <w:widowControl w:val="0"/>
        <w:spacing w:after="0" w:line="240" w:lineRule="auto"/>
        <w:ind w:left="60"/>
        <w:jc w:val="both"/>
        <w:rPr>
          <w:rFonts w:eastAsia="Times New Roman"/>
          <w:color w:val="000000"/>
          <w:spacing w:val="-2"/>
          <w:sz w:val="24"/>
          <w:szCs w:val="24"/>
          <w:lang w:eastAsia="ru-RU"/>
        </w:rPr>
      </w:pPr>
      <w:r w:rsidRPr="000537B2">
        <w:rPr>
          <w:rFonts w:eastAsia="Times New Roman"/>
          <w:b/>
          <w:color w:val="000000"/>
          <w:spacing w:val="-2"/>
          <w:sz w:val="24"/>
          <w:szCs w:val="24"/>
          <w:lang w:eastAsia="ru-RU"/>
        </w:rPr>
        <w:t>Задачи</w:t>
      </w:r>
      <w:r w:rsidRPr="000537B2">
        <w:rPr>
          <w:rFonts w:eastAsia="Times New Roman"/>
          <w:color w:val="000000"/>
          <w:spacing w:val="-2"/>
          <w:sz w:val="24"/>
          <w:szCs w:val="24"/>
          <w:lang w:eastAsia="ru-RU"/>
        </w:rPr>
        <w:t>:</w:t>
      </w:r>
    </w:p>
    <w:p w:rsidR="007331C4" w:rsidRPr="005E0A86" w:rsidRDefault="007331C4" w:rsidP="007331C4">
      <w:pPr>
        <w:spacing w:line="240" w:lineRule="auto"/>
        <w:jc w:val="both"/>
        <w:rPr>
          <w:color w:val="000000"/>
        </w:rPr>
      </w:pPr>
      <w:r w:rsidRPr="005E0A86">
        <w:rPr>
          <w:color w:val="000000"/>
        </w:rPr>
        <w:t>продолжить изучение нормативной и методической документации по вопросам внедрения ФГОС;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>-  совершенствовать педагогическую подготовку учителя: научно-техническую, методическую, исследовательскую и приёмы педагогического мастерства;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>-  выявлять, обобщать и распространять положительный педагогический опыт творчески работающих учителей;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>-  продолжить поиск новых форм и методов урочной и внеклассной деятельности, способствующей формированию всесторонне развитой личности;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>-  способствовать созданию благоприятных условий для проявления педагогической инициативы учителя;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>-  формировать в педагогическом коллективе единый, но не однообразный подход к решению актуальных педагогических проблем, стоящих перед школой;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>-  продолжить работу по преемственности между начальным и средним звеном;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 xml:space="preserve">-  организовать взаимопосещение уроков с последующим анализом и обобщением опыта работы педагогов в рамках проведения </w:t>
      </w:r>
      <w:r w:rsidRPr="00C23564">
        <w:rPr>
          <w:color w:val="000000"/>
        </w:rPr>
        <w:t xml:space="preserve"> предметных </w:t>
      </w:r>
      <w:r w:rsidRPr="007B30D6">
        <w:rPr>
          <w:color w:val="000000"/>
        </w:rPr>
        <w:t>декад и прохождения аттестации учителями-предметниками;</w:t>
      </w:r>
    </w:p>
    <w:p w:rsidR="007331C4" w:rsidRPr="007B30D6" w:rsidRDefault="007331C4" w:rsidP="007331C4">
      <w:pPr>
        <w:spacing w:line="240" w:lineRule="auto"/>
        <w:jc w:val="both"/>
        <w:rPr>
          <w:color w:val="000000"/>
        </w:rPr>
      </w:pPr>
      <w:r w:rsidRPr="007B30D6">
        <w:rPr>
          <w:color w:val="000000"/>
        </w:rPr>
        <w:t>-  работать над созданием методической копилки материалов по предмет</w:t>
      </w:r>
      <w:r w:rsidRPr="00C23564">
        <w:rPr>
          <w:color w:val="000000"/>
        </w:rPr>
        <w:t>ам</w:t>
      </w:r>
      <w:r w:rsidRPr="007B30D6">
        <w:rPr>
          <w:color w:val="000000"/>
        </w:rPr>
        <w:t xml:space="preserve"> и сайта МО;</w:t>
      </w:r>
    </w:p>
    <w:p w:rsidR="007331C4" w:rsidRPr="007B30D6" w:rsidRDefault="007331C4" w:rsidP="007331C4">
      <w:pPr>
        <w:jc w:val="both"/>
        <w:rPr>
          <w:color w:val="000000"/>
        </w:rPr>
      </w:pPr>
      <w:r w:rsidRPr="007B30D6">
        <w:rPr>
          <w:color w:val="000000"/>
        </w:rPr>
        <w:t>-  соблюдать нормы и правила техники безопасности в процессе обучения;</w:t>
      </w:r>
    </w:p>
    <w:p w:rsidR="007331C4" w:rsidRPr="007B30D6" w:rsidRDefault="007331C4" w:rsidP="007331C4">
      <w:pPr>
        <w:jc w:val="both"/>
        <w:rPr>
          <w:color w:val="000000"/>
        </w:rPr>
      </w:pPr>
      <w:proofErr w:type="gramStart"/>
      <w:r w:rsidRPr="007B30D6">
        <w:rPr>
          <w:color w:val="000000"/>
        </w:rPr>
        <w:t>-  формировать у обучающихся высокие духовные и нравственные качества на уроках;</w:t>
      </w:r>
      <w:proofErr w:type="gramEnd"/>
    </w:p>
    <w:p w:rsidR="007331C4" w:rsidRPr="007B30D6" w:rsidRDefault="007331C4" w:rsidP="007331C4">
      <w:pPr>
        <w:jc w:val="both"/>
        <w:rPr>
          <w:color w:val="000000"/>
        </w:rPr>
      </w:pPr>
      <w:r w:rsidRPr="007B30D6">
        <w:rPr>
          <w:color w:val="000000"/>
        </w:rPr>
        <w:lastRenderedPageBreak/>
        <w:t>-  совершенствовать работу с одарёнными учащимися через кружки, олимпиады, творческие конкурсы.</w:t>
      </w:r>
    </w:p>
    <w:p w:rsidR="004B7948" w:rsidRPr="004B7948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B7948">
        <w:rPr>
          <w:rFonts w:eastAsia="Times New Roman"/>
          <w:b/>
          <w:sz w:val="24"/>
          <w:szCs w:val="24"/>
          <w:lang w:eastAsia="ru-RU"/>
        </w:rPr>
        <w:t>Сведения о составе и квалификации кадров.</w:t>
      </w:r>
    </w:p>
    <w:p w:rsidR="004B7948" w:rsidRPr="000537B2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587"/>
        <w:gridCol w:w="911"/>
        <w:gridCol w:w="952"/>
        <w:gridCol w:w="1022"/>
        <w:gridCol w:w="1189"/>
        <w:gridCol w:w="914"/>
        <w:gridCol w:w="828"/>
        <w:gridCol w:w="613"/>
        <w:gridCol w:w="1135"/>
      </w:tblGrid>
      <w:tr w:rsidR="004B7948" w:rsidRPr="000537B2" w:rsidTr="00536B2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 xml:space="preserve">Кол-во </w:t>
            </w:r>
            <w:proofErr w:type="spellStart"/>
            <w:r w:rsidRPr="000537B2">
              <w:rPr>
                <w:rFonts w:eastAsia="Times New Roman"/>
                <w:bCs/>
                <w:lang w:eastAsia="ru-RU"/>
              </w:rPr>
              <w:t>педработников</w:t>
            </w:r>
            <w:proofErr w:type="spellEnd"/>
          </w:p>
        </w:tc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3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квалификация</w:t>
            </w:r>
          </w:p>
        </w:tc>
      </w:tr>
      <w:tr w:rsidR="004B7948" w:rsidRPr="000537B2" w:rsidTr="00536B2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высшее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spellStart"/>
            <w:r w:rsidRPr="000537B2">
              <w:rPr>
                <w:rFonts w:eastAsia="Times New Roman"/>
                <w:bCs/>
                <w:lang w:eastAsia="ru-RU"/>
              </w:rPr>
              <w:t>Неокон</w:t>
            </w:r>
            <w:proofErr w:type="spellEnd"/>
            <w:r w:rsidRPr="000537B2">
              <w:rPr>
                <w:rFonts w:eastAsia="Times New Roman"/>
                <w:bCs/>
                <w:lang w:eastAsia="ru-RU"/>
              </w:rPr>
              <w:t>.</w:t>
            </w:r>
          </w:p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высшее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 xml:space="preserve">Средне  </w:t>
            </w:r>
            <w:proofErr w:type="spellStart"/>
            <w:r w:rsidRPr="000537B2">
              <w:rPr>
                <w:rFonts w:eastAsia="Times New Roman"/>
                <w:bCs/>
                <w:lang w:eastAsia="ru-RU"/>
              </w:rPr>
              <w:t>професс</w:t>
            </w:r>
            <w:proofErr w:type="spellEnd"/>
            <w:r w:rsidRPr="000537B2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 xml:space="preserve">Начальное </w:t>
            </w:r>
            <w:proofErr w:type="spellStart"/>
            <w:r w:rsidRPr="000537B2">
              <w:rPr>
                <w:rFonts w:eastAsia="Times New Roman"/>
                <w:bCs/>
                <w:lang w:eastAsia="ru-RU"/>
              </w:rPr>
              <w:t>професс</w:t>
            </w:r>
            <w:proofErr w:type="spellEnd"/>
            <w:r w:rsidRPr="000537B2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высшая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первая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СЗД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Без категории</w:t>
            </w:r>
          </w:p>
        </w:tc>
      </w:tr>
      <w:tr w:rsidR="004B7948" w:rsidRPr="000537B2" w:rsidTr="00536B26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38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0537B2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</w:tr>
    </w:tbl>
    <w:p w:rsidR="004B7948" w:rsidRDefault="004B7948" w:rsidP="004B7948">
      <w:pPr>
        <w:spacing w:after="0" w:line="240" w:lineRule="auto"/>
        <w:jc w:val="center"/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6043930" cy="182880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7948" w:rsidRPr="000537B2" w:rsidRDefault="004B7948" w:rsidP="004B7948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4745990" cy="1915795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Pr="000537B2">
        <w:rPr>
          <w:rFonts w:eastAsia="Times New Roman"/>
          <w:sz w:val="24"/>
          <w:szCs w:val="24"/>
          <w:lang w:eastAsia="ru-RU"/>
        </w:rPr>
        <w:br w:type="textWrapping" w:clear="all"/>
      </w:r>
    </w:p>
    <w:p w:rsidR="004B7948" w:rsidRPr="00B62C49" w:rsidRDefault="004B7948" w:rsidP="004B7948">
      <w:pPr>
        <w:spacing w:after="0" w:line="240" w:lineRule="auto"/>
        <w:jc w:val="both"/>
        <w:rPr>
          <w:rFonts w:eastAsia="Times New Roman"/>
          <w:b/>
          <w:color w:val="FF0000"/>
          <w:sz w:val="24"/>
          <w:szCs w:val="24"/>
          <w:lang w:eastAsia="ru-RU"/>
        </w:rPr>
      </w:pPr>
      <w:r w:rsidRPr="000537B2">
        <w:rPr>
          <w:rFonts w:eastAsia="Times New Roman"/>
          <w:b/>
          <w:sz w:val="24"/>
          <w:szCs w:val="24"/>
          <w:lang w:eastAsia="ru-RU"/>
        </w:rPr>
        <w:t xml:space="preserve"> </w:t>
      </w:r>
      <w:r w:rsidRPr="00B62C49">
        <w:rPr>
          <w:rFonts w:eastAsia="Times New Roman"/>
          <w:b/>
          <w:color w:val="FF0000"/>
          <w:sz w:val="24"/>
          <w:szCs w:val="24"/>
          <w:lang w:eastAsia="ru-RU"/>
        </w:rPr>
        <w:t>Аттестация педагогических работников на 2018г.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977"/>
        <w:gridCol w:w="957"/>
        <w:gridCol w:w="976"/>
        <w:gridCol w:w="957"/>
        <w:gridCol w:w="935"/>
        <w:gridCol w:w="933"/>
        <w:gridCol w:w="977"/>
        <w:gridCol w:w="958"/>
      </w:tblGrid>
      <w:tr w:rsidR="004B7948" w:rsidRPr="000537B2" w:rsidTr="00536B26">
        <w:tc>
          <w:tcPr>
            <w:tcW w:w="1908" w:type="dxa"/>
            <w:vMerge w:val="restart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Численность </w:t>
            </w:r>
            <w:proofErr w:type="spellStart"/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педработников</w:t>
            </w:r>
            <w:proofErr w:type="spellEnd"/>
          </w:p>
        </w:tc>
        <w:tc>
          <w:tcPr>
            <w:tcW w:w="2052" w:type="dxa"/>
            <w:gridSpan w:val="2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Высшая категория</w:t>
            </w:r>
          </w:p>
        </w:tc>
        <w:tc>
          <w:tcPr>
            <w:tcW w:w="2052" w:type="dxa"/>
            <w:gridSpan w:val="2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2052" w:type="dxa"/>
            <w:gridSpan w:val="2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052" w:type="dxa"/>
            <w:gridSpan w:val="2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4B7948" w:rsidRPr="000537B2" w:rsidTr="00536B26">
        <w:tc>
          <w:tcPr>
            <w:tcW w:w="1908" w:type="dxa"/>
            <w:vMerge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B7948" w:rsidRPr="000537B2" w:rsidTr="00536B26">
        <w:tc>
          <w:tcPr>
            <w:tcW w:w="1908" w:type="dxa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6" w:type="dxa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В 2017-2018 году   аттестацию на высшую педагогическую категорию </w:t>
      </w:r>
      <w:r w:rsidRPr="000537B2">
        <w:rPr>
          <w:rFonts w:eastAsia="Times New Roman"/>
          <w:sz w:val="24"/>
          <w:szCs w:val="24"/>
          <w:lang w:eastAsia="ru-RU"/>
        </w:rPr>
        <w:t xml:space="preserve"> прошел 1 учитель (учитель на</w:t>
      </w:r>
      <w:r>
        <w:rPr>
          <w:rFonts w:eastAsia="Times New Roman"/>
          <w:sz w:val="24"/>
          <w:szCs w:val="24"/>
          <w:lang w:eastAsia="ru-RU"/>
        </w:rPr>
        <w:t xml:space="preserve">чальных классов </w:t>
      </w:r>
      <w:proofErr w:type="spellStart"/>
      <w:r>
        <w:rPr>
          <w:rFonts w:eastAsia="Times New Roman"/>
          <w:sz w:val="24"/>
          <w:szCs w:val="24"/>
          <w:lang w:eastAsia="ru-RU"/>
        </w:rPr>
        <w:t>Шапран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Л.А.).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</w:p>
    <w:p w:rsidR="004B7948" w:rsidRPr="004B7948" w:rsidRDefault="004B7948" w:rsidP="004B7948">
      <w:pPr>
        <w:spacing w:after="0" w:line="24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4B7948">
        <w:rPr>
          <w:rFonts w:eastAsia="Times New Roman"/>
          <w:b/>
          <w:sz w:val="24"/>
          <w:szCs w:val="24"/>
          <w:lang w:eastAsia="ru-RU"/>
        </w:rPr>
        <w:t>Повышение квалификации, педагогического мастерства.</w:t>
      </w:r>
    </w:p>
    <w:p w:rsidR="004B7948" w:rsidRPr="004B7948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4B7948">
        <w:rPr>
          <w:rFonts w:eastAsia="Times New Roman"/>
          <w:b/>
          <w:sz w:val="24"/>
          <w:szCs w:val="24"/>
          <w:lang w:eastAsia="ru-RU"/>
        </w:rPr>
        <w:t>Курсы повышения квалификации.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936"/>
        <w:gridCol w:w="1952"/>
        <w:gridCol w:w="3562"/>
        <w:gridCol w:w="2195"/>
      </w:tblGrid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Курсы повышения квалификации (наименование, сроки)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По какому направлению работы использовал знания, полученные на курсах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Овсейчук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sz w:val="24"/>
                <w:szCs w:val="24"/>
              </w:rPr>
            </w:pPr>
            <w:r w:rsidRPr="004B7948">
              <w:rPr>
                <w:sz w:val="24"/>
                <w:szCs w:val="24"/>
              </w:rPr>
              <w:t xml:space="preserve">Научно-методический семинар по теме «Перспективы развития технического образования в </w:t>
            </w:r>
            <w:r w:rsidRPr="004B7948">
              <w:rPr>
                <w:sz w:val="24"/>
                <w:szCs w:val="24"/>
              </w:rPr>
              <w:lastRenderedPageBreak/>
              <w:t>Р</w:t>
            </w:r>
            <w:proofErr w:type="gramStart"/>
            <w:r w:rsidRPr="004B7948">
              <w:rPr>
                <w:sz w:val="24"/>
                <w:szCs w:val="24"/>
              </w:rPr>
              <w:t>С(</w:t>
            </w:r>
            <w:proofErr w:type="gramEnd"/>
            <w:r w:rsidRPr="004B7948">
              <w:rPr>
                <w:sz w:val="24"/>
                <w:szCs w:val="24"/>
              </w:rPr>
              <w:t>Я)», ИРО и ПК 2017г. в объеме 16 часов.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 «Педагогика любви: духовно-нравственное воспитание и развитие гражданской позиции учащихся в условиях ФГОС» 2018г.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Вебинар</w:t>
            </w:r>
            <w:r w:rsidRPr="004B7948">
              <w:rPr>
                <w:rFonts w:eastAsia="Times New Roman"/>
                <w:sz w:val="24"/>
                <w:szCs w:val="24"/>
                <w:lang w:val="en-US" w:eastAsia="ru-RU"/>
              </w:rPr>
              <w:t>videouroki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4B7948">
              <w:rPr>
                <w:rFonts w:eastAsia="Times New Roman"/>
                <w:sz w:val="24"/>
                <w:szCs w:val="24"/>
                <w:lang w:val="en-US" w:eastAsia="ru-RU"/>
              </w:rPr>
              <w:t>net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«Технологии портфолио в современной школе», 2018г. в объеме 2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академических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часа.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Повышение качества образования путем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использования эффективных методов обучения и воспитания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Тищенко Т.В.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технологии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 «Педагогика любви: духовно-нравственное воспитание и развитие гражданской позиции учащихся в условиях ФГОС» 2018г.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Повышение качества образования путем использования эффективных методов обучения и воспитания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Саимовна</w:t>
            </w:r>
            <w:proofErr w:type="spellEnd"/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Педагогика любви: духовно-нравственное воспитание и развитие гражданской позиции учащихся в условиях ФГОС» ПЦ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»; 11.04.2018г.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Заболотная Наталья Владимировна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Педагогика любви: духовно-нравственное воспитание и развитие гражданской позиции учащихся в условиях ФГОС» ПЦ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»; 11.04.2018г.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Иванова Юлия Алексеевна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«Новая дидактика современного урока русского языка и литературы» (48ч)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ИРОиПК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им.С.Н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 Донского-2; 07-10.02.18</w:t>
            </w:r>
          </w:p>
          <w:p w:rsidR="004B7948" w:rsidRPr="004B7948" w:rsidRDefault="004B7948" w:rsidP="004B7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«Методика подготовки к ЕГЭ, ОГЭ, ВПР по русскому языку» авторский семинар Н.А. Сениной; 05-06.02.2018</w:t>
            </w:r>
          </w:p>
          <w:p w:rsidR="004B7948" w:rsidRPr="004B7948" w:rsidRDefault="004B7948" w:rsidP="004B7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«Педагогика любви: духовно-нравственное воспитание и развитие гражданской позиции учащихся в условиях ФГОС» ПЦ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»; 11.04.2018г.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Гоголева Мария Валерьевна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«Педагогика любви: духовно-нравственное воспитание и развитие гражданской позиции учащихся в условиях ФГОС»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ПЦ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»; 11.04.2018г.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педагогическое сопровождение учебно- воспитательного процесса.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Михайлова Ольга Анатольевна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Учитель английского языка  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«Современные интерактивные и компьютерные  технологии как средство формирования УУД на уроке иностранного языка»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ИРОиПК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13-17.06.2017г.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Фундаментальные курсы для учителей английского языка в рамках Международного летнего института.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ИРОиПК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13.06-24.06 2017г.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«Педагогика любви: духовно-нравственное воспитание и развитие гражданской позиции учащихся в условиях ФГОС» ПЦ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»; 11.04.2018г.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Николаева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Дайана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Михайловна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якутского языка и литературы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«Педагогика любви: духовно-нравственное воспитание и развитие гражданской позиции учащихся в условиях ФГОС» ПЦ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»; 11.04.2018г.</w:t>
            </w:r>
          </w:p>
          <w:p w:rsidR="004B7948" w:rsidRPr="004B7948" w:rsidRDefault="004B7948" w:rsidP="004B794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Фундаментальные курсы «Преподавание якутского языка и литературы»; 12-16.02.2018г.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ИРОиПК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Заболотная Г.А.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биологии.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Пудовкина Е.А.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истории, обществознания.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Икоева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А.З.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истории, обществознания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Богданова Е.В.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физики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». Март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Методика подготовки учащихся к ОГЭ и ЕГЭ по физике для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учителей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преподающих астрономию – 72 ч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Педагогика любви: духовно-нравственное воспитание и развитие гражданской позиции учащихся в условиях ФГОС 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Повышение качества образования путем использования эффективных методов обучения и воспитания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Томский Г.Е.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Повышение качества образования путем использования эффективных методов обучения и воспитания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Кривошапкин Е.И.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1. 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2.Улусный семинар «Преемственность дошкольного и начального образования в условиях реализации ФГОС НОО и ФГОС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 май.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Мероприятия по профилактике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аутоагрессивного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Захарченко Ю.Н.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классов.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Мероприятия по профилактике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аутоагрессивного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Осипов М.Н.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классов.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1.Семинар-практикум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». Март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2.Улусный семинар «Преемственность дошкольного и начального образования в условиях реализации ФГОС НОО и ФГОС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ДО»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ай</w:t>
            </w:r>
            <w:proofErr w:type="spellEnd"/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Стадникова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классов.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Мероприятия по профилактике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аутоагрессивного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поведения.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Лазуренко А.Л.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2.Улусный семинар «Преемственность дошкольного и начального образования в условиях реализации ФГОС НОО и ФГОС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 май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Фоломеева П.В.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Мирошниченко В.Д.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процесса.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Шапран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Л.А. 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Соловьёва М.А.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музыки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». Март.</w:t>
            </w:r>
          </w:p>
          <w:p w:rsidR="004B7948" w:rsidRPr="004B7948" w:rsidRDefault="004B7948" w:rsidP="004B7948">
            <w:pPr>
              <w:rPr>
                <w:sz w:val="24"/>
                <w:szCs w:val="24"/>
              </w:rPr>
            </w:pPr>
            <w:r w:rsidRPr="004B7948">
              <w:rPr>
                <w:sz w:val="24"/>
                <w:szCs w:val="24"/>
              </w:rPr>
              <w:t xml:space="preserve">Август 15-25 повышения квалификации «Вопросы современного исполнительства» </w:t>
            </w:r>
            <w:proofErr w:type="spellStart"/>
            <w:r w:rsidRPr="004B7948">
              <w:rPr>
                <w:sz w:val="24"/>
                <w:szCs w:val="24"/>
              </w:rPr>
              <w:t>Высшшк</w:t>
            </w:r>
            <w:proofErr w:type="spellEnd"/>
            <w:r w:rsidRPr="004B7948">
              <w:rPr>
                <w:sz w:val="24"/>
                <w:szCs w:val="24"/>
              </w:rPr>
              <w:t xml:space="preserve"> муз им. </w:t>
            </w:r>
            <w:proofErr w:type="spellStart"/>
            <w:r w:rsidRPr="004B7948">
              <w:rPr>
                <w:sz w:val="24"/>
                <w:szCs w:val="24"/>
              </w:rPr>
              <w:t>Босикова</w:t>
            </w:r>
            <w:proofErr w:type="spellEnd"/>
            <w:r w:rsidRPr="004B7948">
              <w:rPr>
                <w:sz w:val="24"/>
                <w:szCs w:val="24"/>
              </w:rPr>
              <w:t xml:space="preserve">  г. Якутск 2017г 72час.</w:t>
            </w:r>
          </w:p>
          <w:p w:rsidR="004B7948" w:rsidRPr="004B7948" w:rsidRDefault="004B7948" w:rsidP="004B7948">
            <w:pPr>
              <w:rPr>
                <w:sz w:val="24"/>
                <w:szCs w:val="24"/>
              </w:rPr>
            </w:pPr>
            <w:r w:rsidRPr="004B7948">
              <w:rPr>
                <w:sz w:val="24"/>
                <w:szCs w:val="24"/>
              </w:rPr>
              <w:t xml:space="preserve">Февраль 12-17 повышение квалификации «ИРО и ПК им </w:t>
            </w:r>
            <w:proofErr w:type="spellStart"/>
            <w:r w:rsidRPr="004B7948">
              <w:rPr>
                <w:sz w:val="24"/>
                <w:szCs w:val="24"/>
              </w:rPr>
              <w:t>С.Н.Донского</w:t>
            </w:r>
            <w:proofErr w:type="spellEnd"/>
            <w:r w:rsidRPr="004B7948">
              <w:rPr>
                <w:sz w:val="24"/>
                <w:szCs w:val="24"/>
              </w:rPr>
              <w:t>-</w:t>
            </w:r>
            <w:proofErr w:type="gramStart"/>
            <w:r w:rsidRPr="004B7948">
              <w:rPr>
                <w:sz w:val="24"/>
                <w:szCs w:val="24"/>
              </w:rPr>
              <w:t>II</w:t>
            </w:r>
            <w:proofErr w:type="gramEnd"/>
            <w:r w:rsidRPr="004B7948">
              <w:rPr>
                <w:sz w:val="24"/>
                <w:szCs w:val="24"/>
              </w:rPr>
              <w:t xml:space="preserve">» Музыка для всех г. </w:t>
            </w:r>
            <w:proofErr w:type="spellStart"/>
            <w:r w:rsidRPr="004B7948">
              <w:rPr>
                <w:sz w:val="24"/>
                <w:szCs w:val="24"/>
              </w:rPr>
              <w:t>Якуктск</w:t>
            </w:r>
            <w:proofErr w:type="spellEnd"/>
            <w:r w:rsidRPr="004B7948">
              <w:rPr>
                <w:sz w:val="24"/>
                <w:szCs w:val="24"/>
              </w:rPr>
              <w:t xml:space="preserve"> 2018г 72час</w:t>
            </w:r>
          </w:p>
          <w:p w:rsidR="004B7948" w:rsidRPr="004B7948" w:rsidRDefault="004B7948" w:rsidP="004B7948">
            <w:pPr>
              <w:rPr>
                <w:sz w:val="24"/>
                <w:szCs w:val="24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«Педагогика любви: духовно-нравственное воспитание и развитие гражданской позиции учащихся в условиях ФГОС» ПЦ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Инсайт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»; 11.04.2018г.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Обеспечение качества образования.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Психолог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педагогическое сопровождение учебно- воспитательного процесса.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Николаев Н.Н.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1.Семинар-практикум «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Педагогока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любви: духовно-нравственное воспитание и развитие гражданской позиции учащихся в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условияхФГОС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». Март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2.Улусный семинар «Преемственность дошкольного и начального образования в условиях реализации ФГОС НОО и ФГОС ДО»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Тимофеева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Иванна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7948">
              <w:t>05.02.18-13.05.18 «Методика подготовки к итоговой аттестации по математике в форме ОГЭ, ЕГЭ в условиях модернизации образования» 72 часа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Повышение качества образования путем использования эффективных методов обучения и воспитания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Будылина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Людмила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Учитель математики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jc w:val="center"/>
            </w:pPr>
            <w:r w:rsidRPr="004B7948">
              <w:t xml:space="preserve">Методика подготовки к итоговой аттестации в форме ЕГЭ и ОГЭ в </w:t>
            </w:r>
            <w:r w:rsidRPr="004B7948">
              <w:lastRenderedPageBreak/>
              <w:t>условиях ФГОС-</w:t>
            </w:r>
          </w:p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B7948">
              <w:t>72 часа Якутск ИПКРО август 2017</w:t>
            </w: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Повышение качества </w:t>
            </w: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образования путем использования эффективных методов обучения и воспитания</w:t>
            </w:r>
          </w:p>
        </w:tc>
      </w:tr>
      <w:tr w:rsidR="004B7948" w:rsidRPr="004B7948" w:rsidTr="00536B26">
        <w:tc>
          <w:tcPr>
            <w:tcW w:w="528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1936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Осипова </w:t>
            </w:r>
            <w:proofErr w:type="spellStart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Нюргустана</w:t>
            </w:r>
            <w:proofErr w:type="spellEnd"/>
            <w:r w:rsidRPr="004B7948">
              <w:rPr>
                <w:rFonts w:eastAsia="Times New Roman"/>
                <w:sz w:val="24"/>
                <w:szCs w:val="24"/>
                <w:lang w:eastAsia="ru-RU"/>
              </w:rPr>
              <w:t xml:space="preserve"> Спартаковна</w:t>
            </w:r>
          </w:p>
        </w:tc>
        <w:tc>
          <w:tcPr>
            <w:tcW w:w="195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Учитель черчения</w:t>
            </w:r>
          </w:p>
        </w:tc>
        <w:tc>
          <w:tcPr>
            <w:tcW w:w="3562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shd w:val="clear" w:color="auto" w:fill="auto"/>
          </w:tcPr>
          <w:p w:rsidR="004B7948" w:rsidRPr="004B7948" w:rsidRDefault="004B7948" w:rsidP="004B794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4B7948">
              <w:rPr>
                <w:rFonts w:eastAsia="Times New Roman"/>
                <w:sz w:val="24"/>
                <w:szCs w:val="24"/>
                <w:lang w:eastAsia="ru-RU"/>
              </w:rPr>
              <w:t>Повышение качества образования путем использования эффективных методов обучения и воспитания</w:t>
            </w:r>
          </w:p>
        </w:tc>
      </w:tr>
    </w:tbl>
    <w:p w:rsidR="004B7948" w:rsidRPr="004B7948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B7948" w:rsidRPr="004B7948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4B7948">
        <w:rPr>
          <w:rFonts w:eastAsia="Times New Roman"/>
          <w:sz w:val="24"/>
          <w:szCs w:val="24"/>
          <w:lang w:eastAsia="ru-RU"/>
        </w:rPr>
        <w:t>В текущем учебном году курсами повышения квалификации охвачено 63% педагогических работников, в том числе и вновь принятые молодые специалисты.  В 2018-2019 учебном году планируется прохождение фундаментальных курсов учителями русского языка и литературы, истории и обществознания, физики и географии.</w:t>
      </w:r>
    </w:p>
    <w:p w:rsidR="004B7948" w:rsidRPr="00690C54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690C54">
        <w:rPr>
          <w:rFonts w:eastAsia="Times New Roman"/>
          <w:b/>
          <w:sz w:val="24"/>
          <w:szCs w:val="24"/>
          <w:lang w:eastAsia="ru-RU"/>
        </w:rPr>
        <w:t xml:space="preserve">Достижения  учителей. </w:t>
      </w:r>
    </w:p>
    <w:p w:rsidR="004B7948" w:rsidRPr="000537B2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0537B2">
        <w:rPr>
          <w:rFonts w:eastAsia="Times New Roman"/>
          <w:b/>
          <w:sz w:val="24"/>
          <w:szCs w:val="24"/>
          <w:lang w:eastAsia="ru-RU"/>
        </w:rPr>
        <w:t>Достижения учителей-филологов.</w:t>
      </w:r>
    </w:p>
    <w:tbl>
      <w:tblPr>
        <w:tblW w:w="10314" w:type="dxa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936"/>
        <w:gridCol w:w="1952"/>
        <w:gridCol w:w="5898"/>
      </w:tblGrid>
      <w:tr w:rsidR="004B7948" w:rsidRPr="00DD39CB" w:rsidTr="007331C4">
        <w:tc>
          <w:tcPr>
            <w:tcW w:w="528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6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1952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898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Распространение опыта работы.</w:t>
            </w:r>
          </w:p>
        </w:tc>
      </w:tr>
      <w:tr w:rsidR="004B7948" w:rsidRPr="00DD39CB" w:rsidTr="007331C4">
        <w:tc>
          <w:tcPr>
            <w:tcW w:w="528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Зигоревич</w:t>
            </w:r>
            <w:proofErr w:type="spellEnd"/>
            <w:r>
              <w:rPr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sz w:val="24"/>
                <w:szCs w:val="24"/>
              </w:rPr>
              <w:t>Саимовна</w:t>
            </w:r>
            <w:proofErr w:type="spellEnd"/>
          </w:p>
          <w:p w:rsidR="004B7948" w:rsidRDefault="004B7948" w:rsidP="00536B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5898" w:type="dxa"/>
            <w:shd w:val="clear" w:color="auto" w:fill="auto"/>
          </w:tcPr>
          <w:p w:rsidR="004B7948" w:rsidRPr="004B7199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Участие в Республиканской открытой площадке «Совершенствование методической культуры современного учителя», организованной Клубом Учитель года Р</w:t>
            </w:r>
            <w:proofErr w:type="gram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Я) совместно с  </w:t>
            </w:r>
            <w:proofErr w:type="spell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Октемским</w:t>
            </w:r>
            <w:proofErr w:type="spell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научно-образовательным центром. </w:t>
            </w:r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Участие в работе Февральского совещания работников образования Вилюйского улуса «Современные педагогические технологии и качество Вилюйской школы»</w:t>
            </w:r>
          </w:p>
          <w:p w:rsidR="004B7948" w:rsidRPr="004B7199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4B7948" w:rsidRPr="004B7199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Урок </w:t>
            </w:r>
            <w:proofErr w:type="gramStart"/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–м</w:t>
            </w:r>
            <w:proofErr w:type="gramEnd"/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астерская «Лирическая притча о непростом человеческом выборе» по рассказу </w:t>
            </w:r>
            <w:proofErr w:type="spellStart"/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С.Лукьяненко</w:t>
            </w:r>
            <w:proofErr w:type="spellEnd"/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«Человек, который многого не умел» </w:t>
            </w:r>
          </w:p>
          <w:p w:rsidR="004B7948" w:rsidRPr="00EE3964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DD39CB" w:rsidTr="007331C4">
        <w:tc>
          <w:tcPr>
            <w:tcW w:w="528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Заболотняя</w:t>
            </w:r>
            <w:proofErr w:type="spellEnd"/>
            <w:r>
              <w:rPr>
                <w:sz w:val="24"/>
                <w:szCs w:val="24"/>
              </w:rPr>
              <w:t xml:space="preserve"> Наталья Владимировна</w:t>
            </w:r>
          </w:p>
          <w:p w:rsidR="004B7948" w:rsidRDefault="004B7948" w:rsidP="00536B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5898" w:type="dxa"/>
            <w:shd w:val="clear" w:color="auto" w:fill="auto"/>
          </w:tcPr>
          <w:p w:rsidR="004B7948" w:rsidRPr="004B7199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Участие в Республиканской открытой площадке «Совершенствование методической культуры современного учителя», организованной Клубом Учитель года Р</w:t>
            </w:r>
            <w:proofErr w:type="gram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Я) совместно с  </w:t>
            </w:r>
            <w:proofErr w:type="spell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Октемским</w:t>
            </w:r>
            <w:proofErr w:type="spell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научно-образовательным центром. </w:t>
            </w:r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Участие в работе Февральского совещания работников образования Вилюйского улуса «Современные педагогические технологии и качество Вилюйской школы»</w:t>
            </w:r>
          </w:p>
          <w:p w:rsidR="004B7948" w:rsidRPr="00EE3964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Урок-размышление по рассказу </w:t>
            </w:r>
            <w:proofErr w:type="spellStart"/>
            <w:r w:rsidRPr="004B719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Б.Житков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«Под водой» - Заболотная Н.В.</w:t>
            </w:r>
          </w:p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DD39CB" w:rsidTr="007331C4">
        <w:tc>
          <w:tcPr>
            <w:tcW w:w="528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Анастасия Александровна</w:t>
            </w:r>
          </w:p>
          <w:p w:rsidR="004B7948" w:rsidRDefault="004B7948" w:rsidP="00536B2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5898" w:type="dxa"/>
            <w:shd w:val="clear" w:color="auto" w:fill="auto"/>
          </w:tcPr>
          <w:p w:rsidR="004B7948" w:rsidRPr="00EE3964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Участие в Республиканской открытой площадке «Совершенствование методической культуры современного учителя», организованной Клубом Учитель года Р</w:t>
            </w:r>
            <w:proofErr w:type="gram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Я) совместно с  </w:t>
            </w:r>
            <w:proofErr w:type="spell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Октемским</w:t>
            </w:r>
            <w:proofErr w:type="spell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научно-образовательным центром. </w:t>
            </w:r>
          </w:p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4B7948" w:rsidRPr="00DD39CB" w:rsidTr="007331C4">
        <w:tc>
          <w:tcPr>
            <w:tcW w:w="528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Ольга Анатольевна </w:t>
            </w:r>
          </w:p>
        </w:tc>
        <w:tc>
          <w:tcPr>
            <w:tcW w:w="1952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</w:p>
        </w:tc>
        <w:tc>
          <w:tcPr>
            <w:tcW w:w="5898" w:type="dxa"/>
            <w:shd w:val="clear" w:color="auto" w:fill="auto"/>
          </w:tcPr>
          <w:p w:rsidR="004B7948" w:rsidRPr="00EE3964" w:rsidRDefault="004B7948" w:rsidP="00536B26">
            <w:pPr>
              <w:spacing w:after="0" w:line="240" w:lineRule="auto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Республиканской открытой площадке «Совершенствование методической культуры современного учителя», организованной Клубом </w:t>
            </w:r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Учитель года Р</w:t>
            </w:r>
            <w:proofErr w:type="gram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С(</w:t>
            </w:r>
            <w:proofErr w:type="gram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Я) совместно с  </w:t>
            </w:r>
            <w:proofErr w:type="spellStart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Октемским</w:t>
            </w:r>
            <w:proofErr w:type="spellEnd"/>
            <w:r w:rsidRPr="00EE3964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научно-образовательным центром. </w:t>
            </w:r>
          </w:p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Участие на республиканской научно-практической конференции «Профессиональный рост педагога в современной образовательной ситуации»  28 марта, 2018г. </w:t>
            </w:r>
          </w:p>
        </w:tc>
      </w:tr>
    </w:tbl>
    <w:p w:rsidR="004B7948" w:rsidRPr="00053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B7948" w:rsidRPr="00690C54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690C54">
        <w:rPr>
          <w:rFonts w:eastAsia="Times New Roman"/>
          <w:b/>
          <w:sz w:val="24"/>
          <w:szCs w:val="24"/>
          <w:lang w:eastAsia="ru-RU"/>
        </w:rPr>
        <w:t>Достижения учителей начальных классов</w:t>
      </w:r>
      <w:r w:rsidRPr="00690C54">
        <w:rPr>
          <w:rFonts w:eastAsia="Times New Roman"/>
          <w:sz w:val="24"/>
          <w:szCs w:val="24"/>
          <w:lang w:eastAsia="ru-RU"/>
        </w:rPr>
        <w:t>.</w:t>
      </w:r>
    </w:p>
    <w:tbl>
      <w:tblPr>
        <w:tblW w:w="0" w:type="auto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6916"/>
        <w:gridCol w:w="1843"/>
        <w:gridCol w:w="992"/>
      </w:tblGrid>
      <w:tr w:rsidR="004B7948" w:rsidRPr="00DD39CB" w:rsidTr="007331C4">
        <w:tc>
          <w:tcPr>
            <w:tcW w:w="56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Достижения 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b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Министерства образования и науки Р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Я) 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Стадникова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литературному чтению «Вот задачка 1ТУР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окружающему миру  «Вот задачка» 1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интеллектуальной олимпиаде «Вот задачка» 2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за активное участие в проведении улусного конкурса рисунков ко Дню правовой помощи детям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Фоломеева П.В.</w:t>
            </w: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Министерства образования и науки Р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С(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Я) 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МКУ «ВУУО»</w:t>
            </w:r>
          </w:p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за подготовку победителей улусной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Грамота МКУ «ВУУО» за подготовку победителя улусной олимпиады по русскому языку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Диплом Всероссийское тестирование педагогов «Единый урок»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интеллектуальной олимпиаде «Вот задачка» 1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 олимпиаде по математике  «Вот задачка» 1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русскому языку  «Вот задачка» 1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литературному чтению «Вот задачка» 1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окружающему миру  «Вот задачка» 1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интеллектуальной олимпиаде «Вот задачка» 2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математике  «Вот задачка» 2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русскому языку  «Вот задачка» 2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литературному чтению «Вот задачка» 2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олимпиаде по окружающему миру «Вот задачка» 2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участие в республиканском конкурсе «Вернисаж профессий»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Лазуренко А.Л.</w:t>
            </w: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за помощь в проведении олимпиады по русскому языку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Заврики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 на сайте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Учу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за помощь в проведении олимпиады по математике  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Заврики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» на сайте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Учу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Сертификат за подготовку победителя к 13 улусному конкурсу учащихся начальных классов «Мир наших увлечений»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Сертификат за распространение опыта в улусном семинаре «Преемственность дошкольного и начального образования в условиях реализации ФГОС НОО и ФГОС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r w:rsidRPr="00F15880">
              <w:rPr>
                <w:rFonts w:eastAsia="Times New Roman"/>
                <w:sz w:val="24"/>
                <w:szCs w:val="24"/>
                <w:lang w:eastAsia="ru-RU"/>
              </w:rPr>
              <w:t>Сертификат за подготовку победителя к 13 улусному конкурсу учащихся начальных классов «Мир наших увлечений»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Николаев Н.Н.</w:t>
            </w: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F15880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Сертификат Мастер класс открытых уроков</w:t>
            </w:r>
          </w:p>
        </w:tc>
        <w:tc>
          <w:tcPr>
            <w:tcW w:w="184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F15880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Благодарственное письмо за активное участие в работе жюри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вшкольном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конкурсе чтецов «Честь и слава солдату»</w:t>
            </w:r>
          </w:p>
        </w:tc>
        <w:tc>
          <w:tcPr>
            <w:tcW w:w="184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Диплом всероссийского тестирования педагогов.</w:t>
            </w:r>
          </w:p>
        </w:tc>
        <w:tc>
          <w:tcPr>
            <w:tcW w:w="184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Диплом организатора 7 Всероссийской предметной олимпиады «Русская культура»</w:t>
            </w:r>
          </w:p>
        </w:tc>
        <w:tc>
          <w:tcPr>
            <w:tcW w:w="184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Благоларственное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письмо «Русская культура»</w:t>
            </w:r>
          </w:p>
        </w:tc>
        <w:tc>
          <w:tcPr>
            <w:tcW w:w="184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r w:rsidRPr="00F15880">
              <w:rPr>
                <w:rFonts w:eastAsia="Times New Roman"/>
                <w:sz w:val="24"/>
                <w:szCs w:val="24"/>
                <w:lang w:eastAsia="ru-RU"/>
              </w:rPr>
              <w:t>Сертификат за подготовку победителя к 13 улусному конкурсу учащихся начальных классов «Мир наших увлечений»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Кривошапкин Е.И.</w:t>
            </w:r>
          </w:p>
        </w:tc>
        <w:tc>
          <w:tcPr>
            <w:tcW w:w="992" w:type="dxa"/>
          </w:tcPr>
          <w:p w:rsidR="004B7948" w:rsidRDefault="004B7948" w:rsidP="00536B26">
            <w:r w:rsidRPr="00176783">
              <w:rPr>
                <w:rFonts w:eastAsia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F15880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Мастер класс открытых уроков</w:t>
            </w:r>
          </w:p>
        </w:tc>
        <w:tc>
          <w:tcPr>
            <w:tcW w:w="184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176783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r w:rsidRPr="00F15880">
              <w:rPr>
                <w:rFonts w:eastAsia="Times New Roman"/>
                <w:sz w:val="24"/>
                <w:szCs w:val="24"/>
                <w:lang w:eastAsia="ru-RU"/>
              </w:rPr>
              <w:t>Сертификат за подготовку победителя к 13 улусному конкурсу учащихся начальных классов «Мир наших увлечений»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Осипов М.Н.</w:t>
            </w:r>
          </w:p>
        </w:tc>
        <w:tc>
          <w:tcPr>
            <w:tcW w:w="992" w:type="dxa"/>
          </w:tcPr>
          <w:p w:rsidR="004B7948" w:rsidRDefault="004B7948" w:rsidP="00536B26">
            <w:r w:rsidRPr="00176783">
              <w:rPr>
                <w:rFonts w:eastAsia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F15880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Мастер класс открытых уроков</w:t>
            </w:r>
          </w:p>
        </w:tc>
        <w:tc>
          <w:tcPr>
            <w:tcW w:w="184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176783" w:rsidRDefault="004B7948" w:rsidP="00536B2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15880">
              <w:rPr>
                <w:rFonts w:eastAsia="Times New Roman"/>
                <w:sz w:val="24"/>
                <w:szCs w:val="24"/>
                <w:lang w:eastAsia="ru-RU"/>
              </w:rPr>
              <w:t>Сертификат за подготовку победителя к 13 улусному конкурсу учащихся начальных классов «Мир наших увлечений»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Захарченко Ю.Н.</w:t>
            </w:r>
          </w:p>
        </w:tc>
        <w:tc>
          <w:tcPr>
            <w:tcW w:w="992" w:type="dxa"/>
          </w:tcPr>
          <w:p w:rsidR="004B7948" w:rsidRDefault="004B7948" w:rsidP="00536B26">
            <w:r w:rsidRPr="00F0702E">
              <w:rPr>
                <w:rFonts w:eastAsia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интеллектуальной олимпиаде «Вот задачка» 1 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C19F0">
              <w:rPr>
                <w:rFonts w:eastAsia="Times New Roman"/>
                <w:sz w:val="24"/>
                <w:szCs w:val="24"/>
                <w:lang w:eastAsia="ru-RU"/>
              </w:rPr>
              <w:t>Благодарность за подготовку победителей во Всероссийской интеллектуальной олимпиаде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Снежный барс» 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Сертификат</w:t>
            </w:r>
            <w:r w:rsidRPr="001C19F0">
              <w:rPr>
                <w:rFonts w:eastAsia="Times New Roman"/>
                <w:sz w:val="24"/>
                <w:szCs w:val="24"/>
                <w:lang w:eastAsia="ru-RU"/>
              </w:rPr>
              <w:t xml:space="preserve"> за подготовку победителей во Всероссийской интеллектуальной олимпиаде «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Снежный барс» 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Pr="001C19F0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Сертификат</w:t>
            </w:r>
            <w:r w:rsidRPr="001C19F0">
              <w:rPr>
                <w:rFonts w:eastAsia="Times New Roman"/>
                <w:sz w:val="24"/>
                <w:szCs w:val="24"/>
                <w:lang w:eastAsia="ru-RU"/>
              </w:rPr>
              <w:t xml:space="preserve"> за подготовку победителей во Всероссийской олимпиаде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 математике  «Вот задачка» 1 </w:t>
            </w:r>
            <w:r w:rsidRPr="001C19F0">
              <w:rPr>
                <w:rFonts w:eastAsia="Times New Roman"/>
                <w:sz w:val="24"/>
                <w:szCs w:val="24"/>
                <w:lang w:eastAsia="ru-RU"/>
              </w:rPr>
              <w:t>тур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15880">
              <w:rPr>
                <w:rFonts w:eastAsia="Times New Roman"/>
                <w:sz w:val="24"/>
                <w:szCs w:val="24"/>
                <w:lang w:eastAsia="ru-RU"/>
              </w:rPr>
              <w:t>Сертификат за подготовку победителя к 13 улусному конкурсу учащихся начальных классов «Мир наших увлечений»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Мирошниченко В.Д.</w:t>
            </w:r>
          </w:p>
        </w:tc>
        <w:tc>
          <w:tcPr>
            <w:tcW w:w="992" w:type="dxa"/>
          </w:tcPr>
          <w:p w:rsidR="004B7948" w:rsidRDefault="004B7948" w:rsidP="00536B26">
            <w:r w:rsidRPr="00F0702E">
              <w:rPr>
                <w:rFonts w:eastAsia="Times New Roman"/>
                <w:sz w:val="24"/>
                <w:szCs w:val="24"/>
                <w:lang w:eastAsia="ru-RU"/>
              </w:rPr>
              <w:t>2017г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Благодарственн6ое письмо  МКУ Вилюйское улусное управление образованием за многолетний добросовестный труд, за значительные успехи в организации учебного и воспитательного процесса»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Сентиябрь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2017г.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Грамота МКУ «ВУУО» за качественную подготовку призёра 10 региональной олимпиады «ТИИНЧЭЭН»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Март 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Диплом организатора 7 Всероссийских предметных олимпиад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2017г.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Благодарственное письмо за высокий профессионализм, добросовестный труд, за подготовку победителя 2 улусной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метапредметной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олимпиады младших школьников.</w:t>
            </w: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06.04 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Благодарственное письмо за активное участи е в проведении конкурса рисунков ко дню правовой помощи детям.</w:t>
            </w:r>
            <w:proofErr w:type="gramEnd"/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17.11.2018г.</w:t>
            </w:r>
          </w:p>
        </w:tc>
      </w:tr>
      <w:tr w:rsidR="004B7948" w:rsidRPr="00DD39CB" w:rsidTr="007331C4">
        <w:tc>
          <w:tcPr>
            <w:tcW w:w="563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916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4B7948" w:rsidRPr="00DD39CB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B7948" w:rsidRDefault="004B7948" w:rsidP="00536B2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B7948" w:rsidRDefault="004B7948" w:rsidP="004B7948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0537B2">
        <w:rPr>
          <w:rFonts w:eastAsia="Times New Roman"/>
          <w:b/>
          <w:sz w:val="24"/>
          <w:szCs w:val="24"/>
        </w:rPr>
        <w:t>Достижения учителей естественного и исторического циклов.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tbl>
      <w:tblPr>
        <w:tblW w:w="9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249"/>
        <w:gridCol w:w="1417"/>
        <w:gridCol w:w="3686"/>
        <w:gridCol w:w="2195"/>
      </w:tblGrid>
      <w:tr w:rsidR="004B7948" w:rsidRPr="00DD39CB" w:rsidTr="00536B26">
        <w:tc>
          <w:tcPr>
            <w:tcW w:w="445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49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sz w:val="24"/>
                <w:szCs w:val="24"/>
                <w:lang w:eastAsia="ru-RU"/>
              </w:rPr>
              <w:t>ФИО работника</w:t>
            </w:r>
          </w:p>
        </w:tc>
        <w:tc>
          <w:tcPr>
            <w:tcW w:w="1417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D39CB">
              <w:rPr>
                <w:rFonts w:eastAsia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686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Название конкурса</w:t>
            </w:r>
            <w:r w:rsidRPr="00DD39CB">
              <w:rPr>
                <w:rFonts w:eastAsia="Times New Roman"/>
                <w:sz w:val="24"/>
                <w:szCs w:val="24"/>
                <w:lang w:eastAsia="ru-RU"/>
              </w:rPr>
              <w:t xml:space="preserve"> (наименование, сроки)</w:t>
            </w:r>
          </w:p>
        </w:tc>
        <w:tc>
          <w:tcPr>
            <w:tcW w:w="2195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B7948" w:rsidRPr="00DD39CB" w:rsidTr="00536B26">
        <w:tc>
          <w:tcPr>
            <w:tcW w:w="445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9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Заболотная Галина Анатольевна</w:t>
            </w:r>
          </w:p>
        </w:tc>
        <w:tc>
          <w:tcPr>
            <w:tcW w:w="1417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3686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Улусный конкурс открытых уроков учителей биологии, химии, географии и экологии «Хрустальная ветвь», посвящённого 160-летию первооткрывателя синтетического каучука, профессора химии и фармации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И.Л.</w:t>
            </w:r>
          </w:p>
        </w:tc>
        <w:tc>
          <w:tcPr>
            <w:tcW w:w="2195" w:type="dxa"/>
            <w:shd w:val="clear" w:color="auto" w:fill="auto"/>
          </w:tcPr>
          <w:p w:rsidR="004B7948" w:rsidRPr="00DD39CB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Победитель в номинации «Золотой фонд Вилюйской школы»</w:t>
            </w:r>
          </w:p>
        </w:tc>
      </w:tr>
      <w:tr w:rsidR="004B7948" w:rsidTr="00536B26">
        <w:tc>
          <w:tcPr>
            <w:tcW w:w="445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49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Томский Григорий Елисеевич</w:t>
            </w:r>
          </w:p>
        </w:tc>
        <w:tc>
          <w:tcPr>
            <w:tcW w:w="1417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3686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Улусный конкурс открытых уроков учителей биологии, химии, географии и экологии «Хрустальная ветвь», посвящённого 160-летию первооткрывателя синтетического каучука, профессора химии и фармации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Кондакова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И.Л.</w:t>
            </w:r>
          </w:p>
        </w:tc>
        <w:tc>
          <w:tcPr>
            <w:tcW w:w="2195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Победитель в номинации </w:t>
            </w:r>
          </w:p>
        </w:tc>
      </w:tr>
    </w:tbl>
    <w:p w:rsidR="004B7948" w:rsidRPr="00FA0430" w:rsidRDefault="004B7948" w:rsidP="004B7948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FA0430">
        <w:rPr>
          <w:rFonts w:eastAsia="Times New Roman"/>
          <w:b/>
          <w:sz w:val="24"/>
          <w:szCs w:val="24"/>
        </w:rPr>
        <w:t>Распространение опыта работы.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>Лазуренко А.Л.   Окружающий мир 1 класс « Как письмо приходит в дом?»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 xml:space="preserve">  Открытый урок на улусном семинаре</w:t>
      </w:r>
      <w:proofErr w:type="gramStart"/>
      <w:r w:rsidRPr="002927B2">
        <w:rPr>
          <w:rFonts w:eastAsia="Times New Roman"/>
          <w:sz w:val="24"/>
          <w:szCs w:val="24"/>
          <w:lang w:eastAsia="ru-RU"/>
        </w:rPr>
        <w:t xml:space="preserve"> .</w:t>
      </w:r>
      <w:proofErr w:type="gramEnd"/>
      <w:r w:rsidRPr="002927B2">
        <w:rPr>
          <w:rFonts w:eastAsia="Times New Roman"/>
          <w:sz w:val="24"/>
          <w:szCs w:val="24"/>
          <w:lang w:eastAsia="ru-RU"/>
        </w:rPr>
        <w:t xml:space="preserve"> русский язык 1 класс «Заглавная буква»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>Фоломеева П.В. литературное чтение 4 класс « Жаба и роза».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 xml:space="preserve">Осипов М.Н. математика 3 класс «Сложение вида 18+9» 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proofErr w:type="spellStart"/>
      <w:r w:rsidRPr="002927B2">
        <w:rPr>
          <w:rFonts w:eastAsia="Times New Roman"/>
          <w:sz w:val="24"/>
          <w:szCs w:val="24"/>
          <w:lang w:eastAsia="ru-RU"/>
        </w:rPr>
        <w:t>Стадникова</w:t>
      </w:r>
      <w:proofErr w:type="spellEnd"/>
      <w:r w:rsidRPr="002927B2">
        <w:rPr>
          <w:rFonts w:eastAsia="Times New Roman"/>
          <w:sz w:val="24"/>
          <w:szCs w:val="24"/>
          <w:lang w:eastAsia="ru-RU"/>
        </w:rPr>
        <w:t xml:space="preserve"> Т.А.  2 класс «Викторина   по произведениям </w:t>
      </w:r>
      <w:proofErr w:type="spellStart"/>
      <w:r w:rsidRPr="002927B2">
        <w:rPr>
          <w:rFonts w:eastAsia="Times New Roman"/>
          <w:sz w:val="24"/>
          <w:szCs w:val="24"/>
          <w:lang w:eastAsia="ru-RU"/>
        </w:rPr>
        <w:t>К.И.Чуковского</w:t>
      </w:r>
      <w:proofErr w:type="spellEnd"/>
      <w:r w:rsidRPr="002927B2">
        <w:rPr>
          <w:rFonts w:eastAsia="Times New Roman"/>
          <w:sz w:val="24"/>
          <w:szCs w:val="24"/>
          <w:lang w:eastAsia="ru-RU"/>
        </w:rPr>
        <w:t>»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>Николаев Н.Н.1 класс. Математика  «  Сантиметр».</w:t>
      </w:r>
    </w:p>
    <w:p w:rsidR="004B7948" w:rsidRPr="002927B2" w:rsidRDefault="004B7948" w:rsidP="004B794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>Николаев Н.Н. 1 класс окружающий мир. «</w:t>
      </w:r>
      <w:r w:rsidRPr="002927B2">
        <w:rPr>
          <w:rFonts w:eastAsia="Times New Roman"/>
          <w:bCs/>
          <w:sz w:val="24"/>
          <w:szCs w:val="24"/>
          <w:lang w:eastAsia="ru-RU"/>
        </w:rPr>
        <w:t>Когда мы станем взрослыми?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>Кривошапкин Е.И. окружающий мир  3 класс « Домашние животные».</w:t>
      </w:r>
    </w:p>
    <w:p w:rsidR="004B7948" w:rsidRPr="00292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2927B2">
        <w:rPr>
          <w:rFonts w:eastAsia="Times New Roman"/>
          <w:sz w:val="24"/>
          <w:szCs w:val="24"/>
          <w:lang w:eastAsia="ru-RU"/>
        </w:rPr>
        <w:t>Захарченко Ю.Н. 3 б класс. Русский язык.   « Мягки</w:t>
      </w:r>
      <w:r>
        <w:rPr>
          <w:rFonts w:eastAsia="Times New Roman"/>
          <w:sz w:val="24"/>
          <w:szCs w:val="24"/>
          <w:lang w:eastAsia="ru-RU"/>
        </w:rPr>
        <w:t>й</w:t>
      </w:r>
      <w:r w:rsidRPr="002927B2">
        <w:rPr>
          <w:rFonts w:eastAsia="Times New Roman"/>
          <w:sz w:val="24"/>
          <w:szCs w:val="24"/>
          <w:lang w:eastAsia="ru-RU"/>
        </w:rPr>
        <w:t xml:space="preserve"> знак в словах».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0537B2">
        <w:rPr>
          <w:rFonts w:eastAsia="Times New Roman"/>
          <w:b/>
          <w:sz w:val="24"/>
          <w:szCs w:val="24"/>
        </w:rPr>
        <w:t>Открытые уроки, мероприятия начального  звена.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6"/>
        <w:gridCol w:w="6515"/>
      </w:tblGrid>
      <w:tr w:rsidR="004B7948" w:rsidRPr="000537B2" w:rsidTr="00536B26">
        <w:tc>
          <w:tcPr>
            <w:tcW w:w="3249" w:type="dxa"/>
            <w:tcBorders>
              <w:top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4B7948" w:rsidRPr="000537B2" w:rsidTr="00536B26">
        <w:tc>
          <w:tcPr>
            <w:tcW w:w="324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Лазуренко А.Л</w:t>
            </w:r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widowControl w:val="0"/>
              <w:spacing w:after="0" w:line="240" w:lineRule="auto"/>
              <w:rPr>
                <w:rFonts w:eastAsia="Courier New" w:cs="Courier New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Courier New" w:cs="Courier New"/>
                <w:color w:val="000000"/>
                <w:sz w:val="24"/>
                <w:szCs w:val="24"/>
                <w:lang w:eastAsia="ru-RU"/>
              </w:rPr>
              <w:t>Тема урока «Перестановка слагаемых».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1б класс</w:t>
            </w:r>
          </w:p>
        </w:tc>
      </w:tr>
      <w:tr w:rsidR="004B7948" w:rsidRPr="000537B2" w:rsidTr="00536B26">
        <w:tc>
          <w:tcPr>
            <w:tcW w:w="324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Фоломеева П.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contextualSpacing/>
              <w:rPr>
                <w:sz w:val="24"/>
                <w:szCs w:val="24"/>
                <w:lang w:eastAsia="ru-RU"/>
              </w:rPr>
            </w:pPr>
            <w:r w:rsidRPr="000537B2">
              <w:rPr>
                <w:sz w:val="24"/>
                <w:szCs w:val="24"/>
                <w:lang w:eastAsia="ru-RU"/>
              </w:rPr>
              <w:t>.Открытый урок математики «Обобщение изученного по теме «Величины» в 4</w:t>
            </w:r>
            <w:r>
              <w:rPr>
                <w:sz w:val="24"/>
                <w:szCs w:val="24"/>
                <w:lang w:eastAsia="ru-RU"/>
              </w:rPr>
              <w:t>б</w:t>
            </w:r>
            <w:r w:rsidRPr="000537B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7B2">
              <w:rPr>
                <w:sz w:val="24"/>
                <w:szCs w:val="24"/>
                <w:lang w:eastAsia="ru-RU"/>
              </w:rPr>
              <w:t>кл</w:t>
            </w:r>
            <w:proofErr w:type="spellEnd"/>
            <w:r w:rsidRPr="000537B2">
              <w:rPr>
                <w:sz w:val="24"/>
                <w:szCs w:val="24"/>
                <w:lang w:eastAsia="ru-RU"/>
              </w:rPr>
              <w:t>.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Русский язык. Тема урока  «Склонение имен прилагательных».   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Математика. Тема урока «Время, скорость, расстояние».</w:t>
            </w:r>
          </w:p>
        </w:tc>
      </w:tr>
      <w:tr w:rsidR="004B7948" w:rsidRPr="000537B2" w:rsidTr="00536B26">
        <w:tc>
          <w:tcPr>
            <w:tcW w:w="324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Стадникова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Т.А.</w:t>
            </w:r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Тема урока «Правописание слов с безударным гласным в </w:t>
            </w:r>
            <w:proofErr w:type="gram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».2а класс.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«Звонкие и глухие согласные звуки».</w:t>
            </w:r>
          </w:p>
        </w:tc>
      </w:tr>
      <w:tr w:rsidR="004B7948" w:rsidRPr="000537B2" w:rsidTr="00536B26">
        <w:tc>
          <w:tcPr>
            <w:tcW w:w="324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Мирошниченко В.Д.</w:t>
            </w:r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Тема урока «Состав слова»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а класс.</w:t>
            </w:r>
          </w:p>
        </w:tc>
      </w:tr>
      <w:tr w:rsidR="004B7948" w:rsidRPr="000537B2" w:rsidTr="00536B26">
        <w:tc>
          <w:tcPr>
            <w:tcW w:w="324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Фоломеева П.В.</w:t>
            </w:r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Урок по технологии  «Подарки. Брелок для ключей».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 класс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Открытое внеклассное мероприятие «Настольные игры в Якутии» 3 б класс.</w:t>
            </w:r>
          </w:p>
        </w:tc>
      </w:tr>
      <w:tr w:rsidR="004B7948" w:rsidRPr="000537B2" w:rsidTr="00536B26">
        <w:tc>
          <w:tcPr>
            <w:tcW w:w="324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Захарченко Ю.Н.</w:t>
            </w:r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Русский язык «Использование на письме разделительного мягкого знака»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 класс.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Математика «Свойство противоположных сторон прямоугольника»</w:t>
            </w:r>
          </w:p>
        </w:tc>
      </w:tr>
      <w:tr w:rsidR="004B7948" w:rsidRPr="000537B2" w:rsidTr="00536B26">
        <w:trPr>
          <w:trHeight w:val="556"/>
        </w:trPr>
        <w:tc>
          <w:tcPr>
            <w:tcW w:w="324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Соловьёва М.А.</w:t>
            </w:r>
          </w:p>
        </w:tc>
        <w:tc>
          <w:tcPr>
            <w:tcW w:w="721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Открытый урок по музыке. Тема урока  «Музыкальные инструмент</w:t>
            </w:r>
            <w:proofErr w:type="gramStart"/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флейта.арфа</w:t>
            </w:r>
            <w:proofErr w:type="spellEnd"/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B7948" w:rsidRPr="007C1D5F" w:rsidRDefault="004B7948" w:rsidP="004B7948">
      <w:pPr>
        <w:spacing w:after="0" w:line="360" w:lineRule="auto"/>
        <w:jc w:val="both"/>
        <w:rPr>
          <w:rFonts w:eastAsia="Times New Roman"/>
          <w:b/>
          <w:sz w:val="24"/>
          <w:szCs w:val="24"/>
          <w:lang w:eastAsia="ru-RU"/>
        </w:rPr>
      </w:pPr>
      <w:r w:rsidRPr="007C1D5F">
        <w:rPr>
          <w:rFonts w:eastAsia="Times New Roman"/>
          <w:b/>
          <w:sz w:val="24"/>
          <w:szCs w:val="24"/>
          <w:lang w:eastAsia="ru-RU"/>
        </w:rPr>
        <w:t>Учителя-филологи. Открытые уроки.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6571"/>
      </w:tblGrid>
      <w:tr w:rsidR="004B7948" w:rsidRPr="000537B2" w:rsidTr="00536B26">
        <w:tc>
          <w:tcPr>
            <w:tcW w:w="3194" w:type="dxa"/>
            <w:tcBorders>
              <w:top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26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4B7948" w:rsidRPr="000537B2" w:rsidTr="00536B26">
        <w:tc>
          <w:tcPr>
            <w:tcW w:w="3194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Зигоревич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Саимовна</w:t>
            </w:r>
            <w:proofErr w:type="spellEnd"/>
          </w:p>
        </w:tc>
        <w:tc>
          <w:tcPr>
            <w:tcW w:w="726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Урок русского языка в 7а классе «Деепричастие».</w:t>
            </w:r>
          </w:p>
        </w:tc>
      </w:tr>
      <w:tr w:rsidR="004B7948" w:rsidRPr="000537B2" w:rsidTr="00536B26">
        <w:tc>
          <w:tcPr>
            <w:tcW w:w="3194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Заболотная Наталья Владимировна</w:t>
            </w:r>
          </w:p>
        </w:tc>
        <w:tc>
          <w:tcPr>
            <w:tcW w:w="726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Урок литературы в 11а классе «Подготовка к ИСИ на примерах произведений современной литературы».</w:t>
            </w:r>
          </w:p>
        </w:tc>
      </w:tr>
      <w:tr w:rsidR="004B7948" w:rsidRPr="000537B2" w:rsidTr="00536B26">
        <w:tc>
          <w:tcPr>
            <w:tcW w:w="3194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Федорова Анастасия Александровна</w:t>
            </w:r>
          </w:p>
        </w:tc>
        <w:tc>
          <w:tcPr>
            <w:tcW w:w="726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Урок русского языка в 6б классе «Несклоняемые имена существительные».</w:t>
            </w:r>
          </w:p>
        </w:tc>
      </w:tr>
      <w:tr w:rsidR="004B7948" w:rsidRPr="000537B2" w:rsidTr="00536B26">
        <w:trPr>
          <w:trHeight w:val="252"/>
        </w:trPr>
        <w:tc>
          <w:tcPr>
            <w:tcW w:w="3194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Иванова Юлия Алексеевна</w:t>
            </w:r>
          </w:p>
        </w:tc>
        <w:tc>
          <w:tcPr>
            <w:tcW w:w="7266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Урок русского языка в 5а классе «Прямая речь».</w:t>
            </w:r>
          </w:p>
        </w:tc>
      </w:tr>
    </w:tbl>
    <w:p w:rsidR="004B7948" w:rsidRPr="002C12CD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2C12CD">
        <w:rPr>
          <w:rFonts w:eastAsia="Times New Roman"/>
          <w:b/>
          <w:sz w:val="24"/>
          <w:szCs w:val="24"/>
          <w:lang w:eastAsia="ru-RU"/>
        </w:rPr>
        <w:t>Открытые уроки. Учителя технологии и физкультуры.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74"/>
        <w:gridCol w:w="7297"/>
      </w:tblGrid>
      <w:tr w:rsidR="004B7948" w:rsidRPr="000537B2" w:rsidTr="00536B26">
        <w:tc>
          <w:tcPr>
            <w:tcW w:w="2345" w:type="dxa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828" w:type="dxa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4B7948" w:rsidRPr="000537B2" w:rsidTr="00536B26">
        <w:trPr>
          <w:trHeight w:val="218"/>
        </w:trPr>
        <w:tc>
          <w:tcPr>
            <w:tcW w:w="2345" w:type="dxa"/>
            <w:tcBorders>
              <w:bottom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Овсейчук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7828" w:type="dxa"/>
            <w:tcBorders>
              <w:bottom w:val="single" w:sz="4" w:space="0" w:color="auto"/>
            </w:tcBorders>
          </w:tcPr>
          <w:p w:rsidR="004B7948" w:rsidRPr="000537B2" w:rsidRDefault="004B7948" w:rsidP="004B7948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«Инструменты и материалы для вязания крючком. Основные виды петель»    </w:t>
            </w:r>
          </w:p>
          <w:p w:rsidR="004B7948" w:rsidRPr="000537B2" w:rsidRDefault="004B7948" w:rsidP="004B7948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Обобщающий урок по теме «Вязание крючком»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7948" w:rsidRPr="000537B2" w:rsidTr="00536B26">
        <w:trPr>
          <w:trHeight w:val="330"/>
        </w:trPr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Тищенко Т.В.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:rsidR="004B7948" w:rsidRPr="000537B2" w:rsidRDefault="004B7948" w:rsidP="004B79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«Роль декоративного искусства в жизни древнего общества»</w:t>
            </w:r>
          </w:p>
          <w:p w:rsidR="004B7948" w:rsidRPr="000537B2" w:rsidRDefault="004B7948" w:rsidP="004B7948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«Одежда говорит о человеке»</w:t>
            </w:r>
          </w:p>
        </w:tc>
      </w:tr>
      <w:tr w:rsidR="004B7948" w:rsidRPr="000537B2" w:rsidTr="00536B26">
        <w:trPr>
          <w:trHeight w:val="210"/>
        </w:trPr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Анисимов И.А.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:rsidR="004B7948" w:rsidRPr="000537B2" w:rsidRDefault="004B7948" w:rsidP="004B794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«Ловля и передача мяча. Ведение мяча»</w:t>
            </w:r>
          </w:p>
          <w:p w:rsidR="004B7948" w:rsidRPr="000537B2" w:rsidRDefault="004B7948" w:rsidP="004B7948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«Развитие физических качеств через подвижные игры»</w:t>
            </w:r>
          </w:p>
        </w:tc>
      </w:tr>
      <w:tr w:rsidR="004B7948" w:rsidRPr="000537B2" w:rsidTr="00536B26">
        <w:trPr>
          <w:trHeight w:val="339"/>
        </w:trPr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Гаврильев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П.И.</w:t>
            </w:r>
          </w:p>
        </w:tc>
        <w:tc>
          <w:tcPr>
            <w:tcW w:w="7828" w:type="dxa"/>
            <w:tcBorders>
              <w:top w:val="single" w:sz="4" w:space="0" w:color="auto"/>
              <w:bottom w:val="single" w:sz="4" w:space="0" w:color="auto"/>
            </w:tcBorders>
          </w:tcPr>
          <w:p w:rsidR="004B7948" w:rsidRPr="000537B2" w:rsidRDefault="004B7948" w:rsidP="004B794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«Передача и ловля мяча»</w:t>
            </w:r>
          </w:p>
          <w:p w:rsidR="004B7948" w:rsidRPr="000537B2" w:rsidRDefault="004B7948" w:rsidP="004B7948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«Верхние и нижние передачи мяча. Нижняя передача мяча»</w:t>
            </w:r>
          </w:p>
        </w:tc>
      </w:tr>
      <w:tr w:rsidR="004B7948" w:rsidRPr="000537B2" w:rsidTr="00536B26">
        <w:trPr>
          <w:trHeight w:val="206"/>
        </w:trPr>
        <w:tc>
          <w:tcPr>
            <w:tcW w:w="2345" w:type="dxa"/>
            <w:tcBorders>
              <w:top w:val="single" w:sz="4" w:space="0" w:color="auto"/>
            </w:tcBorders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Протопопов Ю.Г.</w:t>
            </w:r>
          </w:p>
        </w:tc>
        <w:tc>
          <w:tcPr>
            <w:tcW w:w="7828" w:type="dxa"/>
            <w:tcBorders>
              <w:top w:val="single" w:sz="4" w:space="0" w:color="auto"/>
            </w:tcBorders>
          </w:tcPr>
          <w:p w:rsidR="004B7948" w:rsidRPr="000537B2" w:rsidRDefault="004B7948" w:rsidP="004B7948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«Два шага, бросок после ведения мяча»</w:t>
            </w:r>
          </w:p>
          <w:p w:rsidR="004B7948" w:rsidRPr="000537B2" w:rsidRDefault="004B7948" w:rsidP="004B7948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«Верхние и нижние передачи мяча. Нижняя передача мяча»</w:t>
            </w:r>
          </w:p>
        </w:tc>
      </w:tr>
      <w:tr w:rsidR="004B7948" w:rsidRPr="000537B2" w:rsidTr="00536B26">
        <w:trPr>
          <w:trHeight w:val="309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7948" w:rsidRPr="00D110B0" w:rsidRDefault="004B7948" w:rsidP="00536B26">
            <w:pPr>
              <w:spacing w:after="0" w:line="240" w:lineRule="auto"/>
              <w:rPr>
                <w:rFonts w:eastAsia="Times New Roman"/>
                <w:b/>
                <w:color w:val="00B050"/>
                <w:sz w:val="24"/>
                <w:szCs w:val="24"/>
                <w:lang w:eastAsia="ru-RU"/>
              </w:rPr>
            </w:pPr>
            <w:r w:rsidRPr="002C12CD">
              <w:rPr>
                <w:rFonts w:eastAsia="Times New Roman"/>
                <w:b/>
                <w:sz w:val="24"/>
                <w:szCs w:val="24"/>
                <w:lang w:eastAsia="ru-RU"/>
              </w:rPr>
              <w:t>Открытые уроки учителей математики и информатики</w:t>
            </w:r>
            <w:r w:rsidRPr="00D110B0">
              <w:rPr>
                <w:rFonts w:eastAsia="Times New Roman"/>
                <w:b/>
                <w:color w:val="00B050"/>
                <w:sz w:val="24"/>
                <w:szCs w:val="24"/>
                <w:lang w:eastAsia="ru-RU"/>
              </w:rPr>
              <w:t>.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36"/>
              <w:gridCol w:w="883"/>
              <w:gridCol w:w="6357"/>
            </w:tblGrid>
            <w:tr w:rsidR="004B7948" w:rsidRPr="000537B2" w:rsidTr="00536B26">
              <w:tc>
                <w:tcPr>
                  <w:tcW w:w="253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Учитель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</w:t>
                  </w:r>
                  <w:r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л</w:t>
                  </w: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асс 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Тема урока</w:t>
                  </w:r>
                </w:p>
              </w:tc>
            </w:tr>
            <w:tr w:rsidR="004B7948" w:rsidRPr="000537B2" w:rsidTr="00536B26">
              <w:tc>
                <w:tcPr>
                  <w:tcW w:w="2536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Будылина</w:t>
                  </w:r>
                  <w:proofErr w:type="spellEnd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Людмила Евгеньевна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 б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 б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 б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Теорема Пифагора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Квадратные уравнения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Решение задач на тему «Квадратные уравнения</w:t>
                  </w:r>
                </w:p>
              </w:tc>
            </w:tr>
            <w:tr w:rsidR="004B7948" w:rsidRPr="000537B2" w:rsidTr="00536B26">
              <w:trPr>
                <w:trHeight w:val="1114"/>
              </w:trPr>
              <w:tc>
                <w:tcPr>
                  <w:tcW w:w="2536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Осипова </w:t>
                  </w:r>
                  <w:proofErr w:type="spellStart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Нюргустана</w:t>
                  </w:r>
                  <w:proofErr w:type="spellEnd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Спартаковн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 а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 б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8 б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Аксонометрические проекции в плоскогранных предметах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Чертежи и аксонометрические проекции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Построени</w:t>
                  </w:r>
                  <w:proofErr w:type="spellEnd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cr/>
                    <w:t xml:space="preserve"> третьего вида изображения</w:t>
                  </w:r>
                </w:p>
              </w:tc>
            </w:tr>
            <w:tr w:rsidR="004B7948" w:rsidRPr="000537B2" w:rsidTr="00536B26">
              <w:tc>
                <w:tcPr>
                  <w:tcW w:w="2536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Охлопкова Христина Христофоровна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 а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5 а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 б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Определение степени с натуральным показателем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Понятие обыкновенной дроби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Сравнение чисел</w:t>
                  </w:r>
                </w:p>
              </w:tc>
            </w:tr>
            <w:tr w:rsidR="004B7948" w:rsidRPr="000537B2" w:rsidTr="00536B26">
              <w:tc>
                <w:tcPr>
                  <w:tcW w:w="2536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Селина Наталья Евгеньевна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 а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6 а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Дробные выражения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Сравнение чисел</w:t>
                  </w:r>
                </w:p>
              </w:tc>
            </w:tr>
            <w:tr w:rsidR="004B7948" w:rsidRPr="000537B2" w:rsidTr="00536B26">
              <w:tc>
                <w:tcPr>
                  <w:tcW w:w="2536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Тимофеева </w:t>
                  </w:r>
                  <w:proofErr w:type="spellStart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Иванна</w:t>
                  </w:r>
                  <w:proofErr w:type="spellEnd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 Ивановна</w:t>
                  </w:r>
                </w:p>
              </w:tc>
              <w:tc>
                <w:tcPr>
                  <w:tcW w:w="883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 б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7 б</w:t>
                  </w:r>
                </w:p>
              </w:tc>
              <w:tc>
                <w:tcPr>
                  <w:tcW w:w="6357" w:type="dxa"/>
                  <w:shd w:val="clear" w:color="auto" w:fill="auto"/>
                </w:tcPr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Умножение и деление степеней</w:t>
                  </w:r>
                </w:p>
                <w:p w:rsidR="004B7948" w:rsidRPr="000537B2" w:rsidRDefault="004B7948" w:rsidP="00536B26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  <w:lang w:eastAsia="ru-RU"/>
                    </w:rPr>
                  </w:pPr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 xml:space="preserve">Возведение в квадрат суммы и разности 2-х </w:t>
                  </w:r>
                  <w:proofErr w:type="gramStart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cr/>
                  </w:r>
                  <w:proofErr w:type="spellStart"/>
                  <w:r w:rsidRPr="000537B2">
                    <w:rPr>
                      <w:rFonts w:eastAsia="Times New Roman"/>
                      <w:sz w:val="24"/>
                      <w:szCs w:val="24"/>
                      <w:lang w:eastAsia="ru-RU"/>
                    </w:rPr>
                    <w:t>ражений</w:t>
                  </w:r>
                  <w:proofErr w:type="spellEnd"/>
                </w:p>
              </w:tc>
            </w:tr>
          </w:tbl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4B7948" w:rsidRPr="000537B2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4B7948" w:rsidRPr="002C12CD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2C12CD">
        <w:rPr>
          <w:rFonts w:eastAsia="Times New Roman"/>
          <w:b/>
          <w:sz w:val="24"/>
          <w:szCs w:val="24"/>
          <w:lang w:eastAsia="ru-RU"/>
        </w:rPr>
        <w:t>Открытые внеклассные мероприятия по математике и информатике.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662"/>
      </w:tblGrid>
      <w:tr w:rsidR="004B7948" w:rsidRPr="000537B2" w:rsidTr="00536B26">
        <w:tc>
          <w:tcPr>
            <w:tcW w:w="3227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662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4B7948" w:rsidRPr="000537B2" w:rsidTr="00536B26">
        <w:tc>
          <w:tcPr>
            <w:tcW w:w="3227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Будылина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Людмила Евгеньевна</w:t>
            </w:r>
          </w:p>
        </w:tc>
        <w:tc>
          <w:tcPr>
            <w:tcW w:w="6662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Игра «</w:t>
            </w: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Математические викторины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Шашечные этюды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Шуточные задачи и математический журнал</w:t>
            </w:r>
          </w:p>
        </w:tc>
      </w:tr>
      <w:tr w:rsidR="004B7948" w:rsidRPr="000537B2" w:rsidTr="00536B26">
        <w:tc>
          <w:tcPr>
            <w:tcW w:w="3227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Еремисов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Родион </w:t>
            </w:r>
            <w:r w:rsidRPr="000537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Владиславович</w:t>
            </w:r>
          </w:p>
        </w:tc>
        <w:tc>
          <w:tcPr>
            <w:tcW w:w="6662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Классный час «Мобильная грамотность»</w:t>
            </w:r>
          </w:p>
        </w:tc>
      </w:tr>
      <w:tr w:rsidR="004B7948" w:rsidRPr="000537B2" w:rsidTr="00536B26">
        <w:tc>
          <w:tcPr>
            <w:tcW w:w="3227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Охлопкова Христина Христофоровна</w:t>
            </w:r>
          </w:p>
        </w:tc>
        <w:tc>
          <w:tcPr>
            <w:tcW w:w="6662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Интеллектуальная игра «Поле математических чудес»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Интеллектуальная игра «Своя игра»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Интеллектуальная игра «100 / 1»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Интеллектуальная игра «Кто хочет стать миллионером?»</w:t>
            </w:r>
          </w:p>
        </w:tc>
      </w:tr>
      <w:tr w:rsidR="004B7948" w:rsidRPr="000537B2" w:rsidTr="00536B26">
        <w:tc>
          <w:tcPr>
            <w:tcW w:w="3227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Селина Наталья Евгеньевна</w:t>
            </w:r>
          </w:p>
        </w:tc>
        <w:tc>
          <w:tcPr>
            <w:tcW w:w="6662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Викторина по математике 6 класс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Геометрическое ассорти – 10-11 классы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Турнир </w:t>
            </w:r>
            <w:proofErr w:type="gram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смекалистых</w:t>
            </w:r>
            <w:proofErr w:type="gramEnd"/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Математическая мозаика</w:t>
            </w:r>
          </w:p>
        </w:tc>
      </w:tr>
      <w:tr w:rsidR="004B7948" w:rsidRPr="000537B2" w:rsidTr="00536B26">
        <w:tc>
          <w:tcPr>
            <w:tcW w:w="3227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Тимофеева </w:t>
            </w: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Иванна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Ивановна</w:t>
            </w:r>
          </w:p>
        </w:tc>
        <w:tc>
          <w:tcPr>
            <w:tcW w:w="6662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Интеллектуальная игра «100 / 1»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Интеллектуальная игра «Кто хочет стать миллионером?» </w:t>
            </w:r>
          </w:p>
        </w:tc>
      </w:tr>
    </w:tbl>
    <w:p w:rsidR="004B7948" w:rsidRPr="00D110B0" w:rsidRDefault="004B7948" w:rsidP="004B7948">
      <w:pPr>
        <w:spacing w:after="0" w:line="240" w:lineRule="auto"/>
        <w:rPr>
          <w:rFonts w:eastAsia="Times New Roman"/>
          <w:b/>
          <w:color w:val="00B050"/>
          <w:sz w:val="24"/>
          <w:szCs w:val="24"/>
          <w:lang w:eastAsia="ru-RU"/>
        </w:rPr>
      </w:pPr>
      <w:r w:rsidRPr="00E143A8">
        <w:rPr>
          <w:rFonts w:eastAsia="Times New Roman"/>
          <w:b/>
          <w:sz w:val="24"/>
          <w:szCs w:val="24"/>
          <w:lang w:eastAsia="ru-RU"/>
        </w:rPr>
        <w:t>Открытые внеклассные мероприятия учителей технологии и физкультуры</w:t>
      </w:r>
      <w:r w:rsidRPr="00D110B0">
        <w:rPr>
          <w:rFonts w:eastAsia="Times New Roman"/>
          <w:b/>
          <w:color w:val="00B050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7627"/>
      </w:tblGrid>
      <w:tr w:rsidR="004B7948" w:rsidRPr="000537B2" w:rsidTr="00536B26">
        <w:tc>
          <w:tcPr>
            <w:tcW w:w="1968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792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Мероприятие </w:t>
            </w:r>
          </w:p>
        </w:tc>
      </w:tr>
      <w:tr w:rsidR="004B7948" w:rsidRPr="000537B2" w:rsidTr="00536B26">
        <w:trPr>
          <w:trHeight w:val="345"/>
        </w:trPr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Овсейчук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7921" w:type="dxa"/>
            <w:tcBorders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Школьный конкурс кулинаров и стилистов «Золотые ручки»   </w:t>
            </w:r>
          </w:p>
        </w:tc>
      </w:tr>
      <w:tr w:rsidR="004B7948" w:rsidRPr="000537B2" w:rsidTr="00536B26">
        <w:trPr>
          <w:trHeight w:val="330"/>
        </w:trPr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Тищенко Т.В.</w:t>
            </w:r>
          </w:p>
        </w:tc>
        <w:tc>
          <w:tcPr>
            <w:tcW w:w="7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Школьный конкурс кулинаров и стилистов «Золотые ручки»       </w:t>
            </w:r>
          </w:p>
        </w:tc>
      </w:tr>
      <w:tr w:rsidR="004B7948" w:rsidRPr="000537B2" w:rsidTr="00536B26">
        <w:trPr>
          <w:trHeight w:val="290"/>
        </w:trPr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Анисимов И.А. </w:t>
            </w:r>
          </w:p>
        </w:tc>
        <w:tc>
          <w:tcPr>
            <w:tcW w:w="7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Соревнования по мини-футболу среди начальных классов </w:t>
            </w:r>
          </w:p>
        </w:tc>
      </w:tr>
      <w:tr w:rsidR="004B7948" w:rsidRPr="000537B2" w:rsidTr="00536B26">
        <w:trPr>
          <w:trHeight w:val="260"/>
        </w:trPr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Гаврильев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П.И.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Протопопов Ю.Г.</w:t>
            </w:r>
          </w:p>
        </w:tc>
        <w:tc>
          <w:tcPr>
            <w:tcW w:w="7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Военно-спортивные соревнования «Смотр строя и песни»      </w:t>
            </w:r>
          </w:p>
        </w:tc>
      </w:tr>
      <w:tr w:rsidR="004B7948" w:rsidRPr="000537B2" w:rsidTr="00536B26">
        <w:trPr>
          <w:trHeight w:val="260"/>
        </w:trPr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Гаврильев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П.И.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Протопопов Ю.Г.</w:t>
            </w:r>
          </w:p>
        </w:tc>
        <w:tc>
          <w:tcPr>
            <w:tcW w:w="7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«А ну-ка, мальчики!»                                                                                                                                </w:t>
            </w:r>
          </w:p>
        </w:tc>
      </w:tr>
    </w:tbl>
    <w:p w:rsidR="004B7948" w:rsidRPr="000537B2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0537B2">
        <w:rPr>
          <w:rFonts w:eastAsia="Times New Roman"/>
          <w:b/>
          <w:sz w:val="24"/>
          <w:szCs w:val="24"/>
          <w:lang w:eastAsia="ru-RU"/>
        </w:rPr>
        <w:t>Открытые уроки учителей естественного и исторического циклов.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7163"/>
      </w:tblGrid>
      <w:tr w:rsidR="004B7948" w:rsidRPr="000537B2" w:rsidTr="00536B26">
        <w:tc>
          <w:tcPr>
            <w:tcW w:w="2539" w:type="dxa"/>
            <w:tcBorders>
              <w:top w:val="single" w:sz="4" w:space="0" w:color="auto"/>
            </w:tcBorders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92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4B7948" w:rsidRPr="000537B2" w:rsidTr="00536B26">
        <w:tc>
          <w:tcPr>
            <w:tcW w:w="2539" w:type="dxa"/>
            <w:shd w:val="clear" w:color="auto" w:fill="auto"/>
          </w:tcPr>
          <w:p w:rsidR="004B7948" w:rsidRPr="00E143A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143A8">
              <w:rPr>
                <w:rFonts w:eastAsia="Times New Roman"/>
                <w:sz w:val="24"/>
                <w:szCs w:val="24"/>
                <w:lang w:eastAsia="ru-RU"/>
              </w:rPr>
              <w:t>Икоева</w:t>
            </w:r>
            <w:proofErr w:type="spellEnd"/>
            <w:r w:rsidRPr="00E143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3A8">
              <w:rPr>
                <w:rFonts w:eastAsia="Times New Roman"/>
                <w:sz w:val="24"/>
                <w:szCs w:val="24"/>
                <w:lang w:eastAsia="ru-RU"/>
              </w:rPr>
              <w:t>Альда</w:t>
            </w:r>
            <w:proofErr w:type="spellEnd"/>
            <w:r w:rsidRPr="00E143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143A8">
              <w:rPr>
                <w:rFonts w:eastAsia="Times New Roman"/>
                <w:sz w:val="24"/>
                <w:szCs w:val="24"/>
                <w:lang w:eastAsia="ru-RU"/>
              </w:rPr>
              <w:t>Зауровна</w:t>
            </w:r>
            <w:proofErr w:type="spellEnd"/>
            <w:r w:rsidRPr="00E143A8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92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Экономика и ее основные участники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Интегрированный урок по экономике и биологии «Продукты питания: съедобные или не съедобные?»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Своя игра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Оформление сословного строя </w:t>
            </w:r>
          </w:p>
        </w:tc>
      </w:tr>
      <w:tr w:rsidR="004B7948" w:rsidRPr="000537B2" w:rsidTr="00536B26">
        <w:tc>
          <w:tcPr>
            <w:tcW w:w="2539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Пудовкина Елена Анатольевна</w:t>
            </w:r>
          </w:p>
        </w:tc>
        <w:tc>
          <w:tcPr>
            <w:tcW w:w="7921" w:type="dxa"/>
            <w:shd w:val="clear" w:color="auto" w:fill="auto"/>
          </w:tcPr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«Общественное сознание». 11а класс. Обществознание.</w:t>
            </w:r>
          </w:p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«Своя игра», 11а, 10а классы. История.</w:t>
            </w:r>
          </w:p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«Аукцион знаний», 9б класс. История.</w:t>
            </w:r>
          </w:p>
          <w:p w:rsidR="004B794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Викторина по всеобщей истории </w:t>
            </w:r>
            <w:proofErr w:type="gramStart"/>
            <w:r>
              <w:rPr>
                <w:rFonts w:eastAsia="Times New Roman"/>
                <w:sz w:val="24"/>
                <w:szCs w:val="24"/>
                <w:lang w:val="en-US" w:eastAsia="ru-RU"/>
              </w:rPr>
              <w:t>XIX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>века. 8б класс. История.</w:t>
            </w:r>
          </w:p>
          <w:p w:rsidR="004B7948" w:rsidRPr="00D110B0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Викторина по истории Отечества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XIX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века. 8б класс. История.</w:t>
            </w:r>
          </w:p>
        </w:tc>
      </w:tr>
      <w:tr w:rsidR="004B7948" w:rsidRPr="000537B2" w:rsidTr="00536B26">
        <w:tc>
          <w:tcPr>
            <w:tcW w:w="2539" w:type="dxa"/>
            <w:shd w:val="clear" w:color="auto" w:fill="auto"/>
          </w:tcPr>
          <w:p w:rsidR="004B7948" w:rsidRPr="00E143A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43A8">
              <w:rPr>
                <w:rFonts w:eastAsia="Times New Roman"/>
                <w:sz w:val="24"/>
                <w:szCs w:val="24"/>
                <w:lang w:eastAsia="ru-RU"/>
              </w:rPr>
              <w:t>Заболотная Галина Анатольевна</w:t>
            </w:r>
          </w:p>
        </w:tc>
        <w:tc>
          <w:tcPr>
            <w:tcW w:w="792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Внутренняя среда организмов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Присмыкающие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пресноводные</w:t>
            </w:r>
            <w:proofErr w:type="gram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– викторина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Интегрированный урок по экономике и биологии «Продукты питания: съедобные или не съедобные?»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Экологическая игра «Знаешь ли ты экологические маркировки»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Круглый стол «СПИД» </w:t>
            </w:r>
          </w:p>
        </w:tc>
      </w:tr>
      <w:tr w:rsidR="004B7948" w:rsidRPr="000537B2" w:rsidTr="00536B26">
        <w:tc>
          <w:tcPr>
            <w:tcW w:w="2539" w:type="dxa"/>
            <w:shd w:val="clear" w:color="auto" w:fill="auto"/>
          </w:tcPr>
          <w:p w:rsidR="004B7948" w:rsidRPr="00E143A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43A8">
              <w:rPr>
                <w:rFonts w:eastAsia="Times New Roman"/>
                <w:sz w:val="24"/>
                <w:szCs w:val="24"/>
                <w:lang w:eastAsia="ru-RU"/>
              </w:rPr>
              <w:t>Богданова Елизавета Викторовна</w:t>
            </w:r>
          </w:p>
        </w:tc>
        <w:tc>
          <w:tcPr>
            <w:tcW w:w="792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Измерение атмосферного давления. Опыт Торричелли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100-летний юбилей М.А. Алексеева</w:t>
            </w:r>
          </w:p>
        </w:tc>
      </w:tr>
      <w:tr w:rsidR="004B7948" w:rsidRPr="000537B2" w:rsidTr="00536B26">
        <w:tc>
          <w:tcPr>
            <w:tcW w:w="2539" w:type="dxa"/>
            <w:shd w:val="clear" w:color="auto" w:fill="auto"/>
          </w:tcPr>
          <w:p w:rsidR="004B7948" w:rsidRPr="00E143A8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143A8">
              <w:rPr>
                <w:rFonts w:eastAsia="Times New Roman"/>
                <w:sz w:val="24"/>
                <w:szCs w:val="24"/>
                <w:lang w:eastAsia="ru-RU"/>
              </w:rPr>
              <w:t xml:space="preserve">Томский Григорий Елисеевич </w:t>
            </w:r>
          </w:p>
        </w:tc>
        <w:tc>
          <w:tcPr>
            <w:tcW w:w="7921" w:type="dxa"/>
            <w:shd w:val="clear" w:color="auto" w:fill="auto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Знатоки географии </w:t>
            </w:r>
          </w:p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Геокруиз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4B7948" w:rsidRPr="000537B2" w:rsidRDefault="004B7948" w:rsidP="004B7948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4B7948" w:rsidRPr="000537B2" w:rsidRDefault="004B7948" w:rsidP="004B7948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0537B2">
        <w:rPr>
          <w:rFonts w:eastAsia="Times New Roman"/>
          <w:b/>
          <w:sz w:val="24"/>
          <w:szCs w:val="24"/>
          <w:lang w:eastAsia="ru-RU"/>
        </w:rPr>
        <w:t>Методическое объединение учителей технологии и физкультуры.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29"/>
        <w:gridCol w:w="7042"/>
      </w:tblGrid>
      <w:tr w:rsidR="004B7948" w:rsidRPr="000537B2" w:rsidTr="00536B26">
        <w:tc>
          <w:tcPr>
            <w:tcW w:w="2712" w:type="dxa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744" w:type="dxa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</w:tr>
      <w:tr w:rsidR="004B7948" w:rsidRPr="000537B2" w:rsidTr="00536B26">
        <w:trPr>
          <w:trHeight w:val="1932"/>
        </w:trPr>
        <w:tc>
          <w:tcPr>
            <w:tcW w:w="2712" w:type="dxa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Овсейчук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7744" w:type="dxa"/>
          </w:tcPr>
          <w:p w:rsidR="004B7948" w:rsidRPr="000537B2" w:rsidRDefault="004B7948" w:rsidP="00536B26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Публикации на образовательном портале «</w:t>
            </w:r>
            <w:proofErr w:type="spellStart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Знанио</w:t>
            </w:r>
            <w:proofErr w:type="spellEnd"/>
            <w:r w:rsidRPr="000537B2">
              <w:rPr>
                <w:rFonts w:eastAsia="Times New Roman"/>
                <w:sz w:val="24"/>
                <w:szCs w:val="24"/>
                <w:lang w:eastAsia="ru-RU"/>
              </w:rPr>
              <w:t>»:</w:t>
            </w:r>
          </w:p>
          <w:p w:rsidR="004B7948" w:rsidRPr="000537B2" w:rsidRDefault="004B7948" w:rsidP="00536B26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- разработка открытого урока по технологии «Вязание крючком»</w:t>
            </w:r>
          </w:p>
          <w:p w:rsidR="004B7948" w:rsidRPr="000537B2" w:rsidRDefault="004B7948" w:rsidP="00536B26">
            <w:pPr>
              <w:shd w:val="clear" w:color="auto" w:fill="FFFFFF"/>
              <w:spacing w:after="0" w:line="240" w:lineRule="auto"/>
              <w:ind w:right="20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- разработка урока по технологии «Подготовка ткани к раскрою. Раскрой фартука с нагрудником»</w:t>
            </w:r>
          </w:p>
          <w:p w:rsidR="004B7948" w:rsidRPr="000537B2" w:rsidRDefault="004B7948" w:rsidP="00536B26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- разработка урока по технологии «Молоко»</w:t>
            </w:r>
          </w:p>
          <w:p w:rsidR="004B7948" w:rsidRPr="000537B2" w:rsidRDefault="004B7948" w:rsidP="00536B26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- разработка урока по технологии «Питание»</w:t>
            </w:r>
          </w:p>
          <w:p w:rsidR="004B7948" w:rsidRPr="000537B2" w:rsidRDefault="004B7948" w:rsidP="00536B26">
            <w:pPr>
              <w:shd w:val="clear" w:color="auto" w:fill="FFFFFF"/>
              <w:spacing w:after="0" w:line="240" w:lineRule="auto"/>
              <w:ind w:right="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537B2">
              <w:rPr>
                <w:rFonts w:eastAsia="Times New Roman"/>
                <w:sz w:val="24"/>
                <w:szCs w:val="24"/>
                <w:lang w:eastAsia="ru-RU"/>
              </w:rPr>
              <w:t>- разработка урока по технологии «Сладкие блюда и напитки»</w:t>
            </w:r>
          </w:p>
        </w:tc>
      </w:tr>
    </w:tbl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537B2">
        <w:rPr>
          <w:rFonts w:eastAsia="Times New Roman"/>
          <w:b/>
          <w:sz w:val="28"/>
          <w:szCs w:val="28"/>
        </w:rPr>
        <w:t xml:space="preserve">   </w:t>
      </w:r>
      <w:r w:rsidRPr="000537B2">
        <w:rPr>
          <w:rFonts w:eastAsia="Times New Roman"/>
          <w:sz w:val="24"/>
          <w:szCs w:val="24"/>
        </w:rPr>
        <w:t xml:space="preserve">По планам работы методических объединений на заседаниях МО большое внимание уделялось работе по подготовке к государственной итоговой аттестации выпускников 9-х и 11-х классов.  Рассматривались вопросы самообразования учителей по ФГОС, методические вопросы введения ФГОС в среднем звене обучения. Всем учителям-предметникам было рекомендовано пересмотреть темы самообразования, включить изучение методических материалов ФГОС в планы самообразования. 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537B2">
        <w:rPr>
          <w:rFonts w:eastAsia="Times New Roman"/>
          <w:sz w:val="24"/>
          <w:szCs w:val="24"/>
        </w:rPr>
        <w:t xml:space="preserve">   Традиционные вопросы, связанные с освоением ИКТ, рекомендовано снять, поскольку компьютерная грамотность учителей в настоящее время уже находится на высоком уровне. Свидетельством этому является активное использование педагогами возможностей Интернет для вовлечения учеников в участие в дистанционных олимпиадах и конкурсах, активное использования Интернет-ресурсов для распространения опыта работы и самообразования.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537B2">
        <w:rPr>
          <w:rFonts w:eastAsia="Times New Roman"/>
          <w:b/>
          <w:sz w:val="28"/>
          <w:szCs w:val="28"/>
        </w:rPr>
        <w:t xml:space="preserve">  </w:t>
      </w:r>
      <w:r w:rsidRPr="000537B2">
        <w:rPr>
          <w:rFonts w:eastAsia="Times New Roman"/>
          <w:sz w:val="24"/>
          <w:szCs w:val="24"/>
        </w:rPr>
        <w:t xml:space="preserve"> </w:t>
      </w:r>
      <w:proofErr w:type="gramStart"/>
      <w:r w:rsidRPr="000537B2">
        <w:rPr>
          <w:rFonts w:eastAsia="Times New Roman"/>
          <w:sz w:val="24"/>
          <w:szCs w:val="24"/>
        </w:rPr>
        <w:t>В</w:t>
      </w:r>
      <w:proofErr w:type="gramEnd"/>
      <w:r w:rsidRPr="000537B2">
        <w:rPr>
          <w:rFonts w:eastAsia="Times New Roman"/>
          <w:sz w:val="24"/>
          <w:szCs w:val="24"/>
        </w:rPr>
        <w:t xml:space="preserve"> </w:t>
      </w:r>
      <w:proofErr w:type="gramStart"/>
      <w:r w:rsidRPr="000537B2">
        <w:rPr>
          <w:rFonts w:eastAsia="Times New Roman"/>
          <w:sz w:val="24"/>
          <w:szCs w:val="24"/>
        </w:rPr>
        <w:t>методической</w:t>
      </w:r>
      <w:proofErr w:type="gramEnd"/>
      <w:r w:rsidRPr="000537B2">
        <w:rPr>
          <w:rFonts w:eastAsia="Times New Roman"/>
          <w:sz w:val="24"/>
          <w:szCs w:val="24"/>
        </w:rPr>
        <w:t xml:space="preserve"> работы школы можно выделить следующие проблемы: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537B2">
        <w:rPr>
          <w:rFonts w:eastAsia="Times New Roman"/>
          <w:sz w:val="24"/>
          <w:szCs w:val="24"/>
        </w:rPr>
        <w:t xml:space="preserve"> - в силу большой загруженности опытных педагогов трудность представляет посещение уроков молодых специалистов и вообще вопросы взаимопосещение уроков. Взаимопосещение уроков – не только механизм ВШК, но и средство для повышения собственного методического мастерства. Необходимо изыскивать возможности для организации этой деятельности, </w:t>
      </w:r>
      <w:proofErr w:type="spellStart"/>
      <w:r w:rsidRPr="000537B2">
        <w:rPr>
          <w:rFonts w:eastAsia="Times New Roman"/>
          <w:sz w:val="24"/>
          <w:szCs w:val="24"/>
        </w:rPr>
        <w:t>напрмер</w:t>
      </w:r>
      <w:proofErr w:type="spellEnd"/>
      <w:r w:rsidRPr="000537B2">
        <w:rPr>
          <w:rFonts w:eastAsia="Times New Roman"/>
          <w:sz w:val="24"/>
          <w:szCs w:val="24"/>
        </w:rPr>
        <w:t>, в рамках единых методических дней.</w:t>
      </w:r>
    </w:p>
    <w:p w:rsidR="004B7948" w:rsidRPr="000537B2" w:rsidRDefault="004B7948" w:rsidP="004B7948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0537B2">
        <w:rPr>
          <w:rFonts w:eastAsia="Times New Roman"/>
          <w:sz w:val="24"/>
          <w:szCs w:val="24"/>
        </w:rPr>
        <w:t xml:space="preserve">- </w:t>
      </w:r>
      <w:proofErr w:type="gramStart"/>
      <w:r w:rsidRPr="000537B2">
        <w:rPr>
          <w:rFonts w:eastAsia="Times New Roman"/>
          <w:sz w:val="24"/>
          <w:szCs w:val="24"/>
        </w:rPr>
        <w:t>н</w:t>
      </w:r>
      <w:proofErr w:type="gramEnd"/>
      <w:r w:rsidRPr="000537B2">
        <w:rPr>
          <w:rFonts w:eastAsia="Times New Roman"/>
          <w:sz w:val="24"/>
          <w:szCs w:val="24"/>
        </w:rPr>
        <w:t xml:space="preserve">еобходимо усилить </w:t>
      </w:r>
      <w:proofErr w:type="spellStart"/>
      <w:r w:rsidRPr="000537B2">
        <w:rPr>
          <w:rFonts w:eastAsia="Times New Roman"/>
          <w:sz w:val="24"/>
          <w:szCs w:val="24"/>
        </w:rPr>
        <w:t>профориентационную</w:t>
      </w:r>
      <w:proofErr w:type="spellEnd"/>
      <w:r w:rsidRPr="000537B2">
        <w:rPr>
          <w:rFonts w:eastAsia="Times New Roman"/>
          <w:sz w:val="24"/>
          <w:szCs w:val="24"/>
        </w:rPr>
        <w:t xml:space="preserve"> работу предметников, так как в связи с введением обязательных экзаменов по выбору в 9-х классах возникли трудности с самоопределением учеников, какие предметы сдавать. Эту работу необходимо проводить уже как минимум с 7 класса. Введение обязательных переводных экзаменов в среднем звене обучения может помочь в организации этой работы.</w:t>
      </w:r>
    </w:p>
    <w:p w:rsidR="000C1420" w:rsidRDefault="000C1420"/>
    <w:sectPr w:rsidR="000C1420" w:rsidSect="004B79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31ADB"/>
    <w:multiLevelType w:val="hybridMultilevel"/>
    <w:tmpl w:val="74D808A0"/>
    <w:lvl w:ilvl="0" w:tplc="95B82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A6C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124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229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2F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EF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2E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9EB7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1553AF1"/>
    <w:multiLevelType w:val="hybridMultilevel"/>
    <w:tmpl w:val="DBB40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406A7"/>
    <w:multiLevelType w:val="hybridMultilevel"/>
    <w:tmpl w:val="7E8E73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40493"/>
    <w:multiLevelType w:val="hybridMultilevel"/>
    <w:tmpl w:val="76B6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2120D"/>
    <w:multiLevelType w:val="multilevel"/>
    <w:tmpl w:val="09F6A6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EDD4A91"/>
    <w:multiLevelType w:val="hybridMultilevel"/>
    <w:tmpl w:val="C366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6F1CD9"/>
    <w:multiLevelType w:val="hybridMultilevel"/>
    <w:tmpl w:val="BF16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948"/>
    <w:rsid w:val="000C1420"/>
    <w:rsid w:val="004B7948"/>
    <w:rsid w:val="0054023C"/>
    <w:rsid w:val="007331C4"/>
    <w:rsid w:val="008D506E"/>
    <w:rsid w:val="00E8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4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948"/>
    <w:rPr>
      <w:rFonts w:ascii="Tahoma" w:eastAsia="Calibri" w:hAnsi="Tahoma" w:cs="Tahoma"/>
      <w:sz w:val="16"/>
      <w:szCs w:val="16"/>
    </w:rPr>
  </w:style>
  <w:style w:type="paragraph" w:customStyle="1" w:styleId="msonospacing0">
    <w:name w:val="msonospacing"/>
    <w:rsid w:val="004B79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48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948"/>
    <w:rPr>
      <w:rFonts w:ascii="Tahoma" w:eastAsia="Calibri" w:hAnsi="Tahoma" w:cs="Tahoma"/>
      <w:sz w:val="16"/>
      <w:szCs w:val="16"/>
    </w:rPr>
  </w:style>
  <w:style w:type="paragraph" w:customStyle="1" w:styleId="msonospacing0">
    <w:name w:val="msonospacing"/>
    <w:rsid w:val="004B79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27"/>
      <c:rotY val="20"/>
      <c:depthPercent val="100"/>
      <c:rAngAx val="1"/>
    </c:view3D>
    <c:floor>
      <c:thickness val="0"/>
      <c:spPr>
        <a:noFill/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1538461538461812E-2"/>
          <c:y val="4.9450549450549504E-2"/>
          <c:w val="0.91648351648352055"/>
          <c:h val="0.593406593406593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rgbClr val="9999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неоконченное высшее</c:v>
                </c:pt>
              </c:strCache>
            </c:strRef>
          </c:tx>
          <c:spPr>
            <a:solidFill>
              <a:srgbClr val="993366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среднее профессиональное</c:v>
                </c:pt>
              </c:strCache>
            </c:strRef>
          </c:tx>
          <c:spPr>
            <a:solidFill>
              <a:srgbClr val="FFFFCC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начальное профессиональное</c:v>
                </c:pt>
              </c:strCache>
            </c:strRef>
          </c:tx>
          <c:spPr>
            <a:solidFill>
              <a:srgbClr val="CCFFFF"/>
            </a:solidFill>
            <a:ln w="12688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07415040"/>
        <c:axId val="107416576"/>
        <c:axId val="0"/>
      </c:bar3DChart>
      <c:catAx>
        <c:axId val="107415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416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7416576"/>
        <c:scaling>
          <c:orientation val="minMax"/>
        </c:scaling>
        <c:delete val="0"/>
        <c:axPos val="l"/>
        <c:majorGridlines>
          <c:spPr>
            <a:ln w="317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7415040"/>
        <c:crosses val="autoZero"/>
        <c:crossBetween val="between"/>
      </c:valAx>
      <c:spPr>
        <a:noFill/>
        <a:ln w="25376">
          <a:noFill/>
        </a:ln>
      </c:spPr>
    </c:plotArea>
    <c:legend>
      <c:legendPos val="b"/>
      <c:layout>
        <c:manualLayout>
          <c:xMode val="edge"/>
          <c:yMode val="edge"/>
          <c:x val="0.14505490813648295"/>
          <c:y val="0.75824175824175821"/>
          <c:w val="0.85494509186351708"/>
          <c:h val="0.22527472527472525"/>
        </c:manualLayout>
      </c:layout>
      <c:overlay val="0"/>
      <c:spPr>
        <a:noFill/>
        <a:ln w="3172">
          <a:noFill/>
          <a:prstDash val="solid"/>
        </a:ln>
      </c:spPr>
      <c:txPr>
        <a:bodyPr/>
        <a:lstStyle/>
        <a:p>
          <a:pPr>
            <a:defRPr sz="89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737704918032787E-2"/>
          <c:y val="4.712041884816754E-2"/>
          <c:w val="0.92213114754098358"/>
          <c:h val="0.6544502617801046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Высшая</c:v>
                </c:pt>
              </c:strCache>
            </c:strRef>
          </c:tx>
          <c:spPr>
            <a:solidFill>
              <a:srgbClr val="9999FF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Первая</c:v>
                </c:pt>
              </c:strCache>
            </c:strRef>
          </c:tx>
          <c:spPr>
            <a:solidFill>
              <a:srgbClr val="993366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СЗД</c:v>
                </c:pt>
              </c:strCache>
            </c:strRef>
          </c:tx>
          <c:spPr>
            <a:solidFill>
              <a:srgbClr val="FFFFCC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Без категории</c:v>
                </c:pt>
              </c:strCache>
            </c:strRef>
          </c:tx>
          <c:spPr>
            <a:solidFill>
              <a:srgbClr val="CCFFFF"/>
            </a:solidFill>
            <a:ln w="1270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Sheet1!$B$1:$B$1</c:f>
              <c:strCache>
                <c:ptCount val="1"/>
                <c:pt idx="0">
                  <c:v>1 кв</c:v>
                </c:pt>
              </c:strCache>
            </c:strRef>
          </c:cat>
          <c:val>
            <c:numRef>
              <c:f>Sheet1!$B$5:$B$5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353679616"/>
        <c:axId val="354563200"/>
        <c:axId val="0"/>
      </c:bar3DChart>
      <c:catAx>
        <c:axId val="35367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45632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354563200"/>
        <c:scaling>
          <c:orientation val="minMax"/>
        </c:scaling>
        <c:delete val="0"/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353679616"/>
        <c:crosses val="autoZero"/>
        <c:crossBetween val="between"/>
      </c:valAx>
      <c:spPr>
        <a:noFill/>
        <a:ln w="25413">
          <a:noFill/>
        </a:ln>
      </c:spPr>
    </c:plotArea>
    <c:legend>
      <c:legendPos val="b"/>
      <c:layout>
        <c:manualLayout>
          <c:xMode val="edge"/>
          <c:yMode val="edge"/>
          <c:x val="0.27459016393442626"/>
          <c:y val="0.88481675392670156"/>
          <c:w val="0.44877049180327871"/>
          <c:h val="0.10471204188481675"/>
        </c:manualLayout>
      </c:layout>
      <c:overlay val="0"/>
      <c:spPr>
        <a:noFill/>
        <a:ln w="25413">
          <a:noFill/>
        </a:ln>
      </c:spPr>
      <c:txPr>
        <a:bodyPr/>
        <a:lstStyle/>
        <a:p>
          <a:pPr>
            <a:defRPr sz="78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16</Pages>
  <Words>4718</Words>
  <Characters>26897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4</cp:revision>
  <cp:lastPrinted>2018-10-22T05:09:00Z</cp:lastPrinted>
  <dcterms:created xsi:type="dcterms:W3CDTF">2018-10-22T04:13:00Z</dcterms:created>
  <dcterms:modified xsi:type="dcterms:W3CDTF">2018-10-22T05:10:00Z</dcterms:modified>
</cp:coreProperties>
</file>