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B06CE" wp14:editId="6990EA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53505" cy="92487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67B" w:rsidRDefault="008D667B" w:rsidP="0049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AE1" w:rsidRPr="00492AE1" w:rsidRDefault="00492AE1" w:rsidP="0049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934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709"/>
        <w:gridCol w:w="852"/>
        <w:gridCol w:w="846"/>
        <w:gridCol w:w="1558"/>
      </w:tblGrid>
      <w:tr w:rsidR="009735E9" w:rsidRPr="00492AE1" w:rsidTr="0041745B">
        <w:trPr>
          <w:trHeight w:val="912"/>
        </w:trPr>
        <w:tc>
          <w:tcPr>
            <w:tcW w:w="562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9735E9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  <w:p w:rsidR="0041745B" w:rsidRPr="00492AE1" w:rsidRDefault="0041745B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846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558" w:type="dxa"/>
          </w:tcPr>
          <w:p w:rsidR="009735E9" w:rsidRPr="00492AE1" w:rsidRDefault="009735E9" w:rsidP="004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745B" w:rsidRPr="00492AE1" w:rsidTr="00B64CBD">
        <w:trPr>
          <w:trHeight w:val="182"/>
        </w:trPr>
        <w:tc>
          <w:tcPr>
            <w:tcW w:w="9347" w:type="dxa"/>
            <w:gridSpan w:val="7"/>
          </w:tcPr>
          <w:p w:rsidR="0041745B" w:rsidRPr="0041745B" w:rsidRDefault="0041745B" w:rsidP="0041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5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9 недель (9часов)</w:t>
            </w: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История Якутии</w:t>
            </w:r>
          </w:p>
        </w:tc>
        <w:tc>
          <w:tcPr>
            <w:tcW w:w="709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 на территории Якутии.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Якутия в каменном веке.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палеометаллов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 «Первобытное общество в Якутии"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Происхождение народа Саха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народа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. Народы Якутии в эпоху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Тыгына</w:t>
            </w:r>
            <w:proofErr w:type="spellEnd"/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курыканы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-наши тюркские предки.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Присоединение Якутии к Российской империи.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русских землепроходцев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тойонат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41745B">
        <w:trPr>
          <w:trHeight w:val="674"/>
        </w:trPr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Аграрные и ясачные реформы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5B" w:rsidRPr="00492AE1" w:rsidTr="00BF0701">
        <w:trPr>
          <w:trHeight w:val="146"/>
        </w:trPr>
        <w:tc>
          <w:tcPr>
            <w:tcW w:w="9347" w:type="dxa"/>
            <w:gridSpan w:val="7"/>
          </w:tcPr>
          <w:p w:rsidR="0041745B" w:rsidRPr="0041745B" w:rsidRDefault="00CE30F7" w:rsidP="0041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6 недель (6</w:t>
            </w:r>
            <w:r w:rsidR="0041745B" w:rsidRPr="00417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Христианизация Якутии.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Колонизации Якутии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земледелия..</w:t>
            </w:r>
            <w:proofErr w:type="gramEnd"/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присоединения Якутии к России.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 и 2 Камчатские экспедиции.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7" w:rsidRPr="00492AE1" w:rsidTr="009735E9">
        <w:tc>
          <w:tcPr>
            <w:tcW w:w="56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</w:p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Якутия в составе Российской империи в 18 веке.</w:t>
            </w:r>
          </w:p>
        </w:tc>
        <w:tc>
          <w:tcPr>
            <w:tcW w:w="2410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Культура народов Якутии в 18 веке.</w:t>
            </w:r>
          </w:p>
        </w:tc>
        <w:tc>
          <w:tcPr>
            <w:tcW w:w="709" w:type="dxa"/>
          </w:tcPr>
          <w:p w:rsidR="00CE30F7" w:rsidRDefault="00CE30F7" w:rsidP="00CE30F7">
            <w:r w:rsidRPr="00165ACB">
              <w:t>1</w:t>
            </w:r>
          </w:p>
        </w:tc>
        <w:tc>
          <w:tcPr>
            <w:tcW w:w="852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6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E30F7" w:rsidRPr="00492AE1" w:rsidRDefault="00CE30F7" w:rsidP="00CE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CE30F7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5E9" w:rsidRPr="00492AE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="009735E9"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хозяйство якутов.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41745B">
        <w:trPr>
          <w:trHeight w:val="1130"/>
        </w:trPr>
        <w:tc>
          <w:tcPr>
            <w:tcW w:w="562" w:type="dxa"/>
          </w:tcPr>
          <w:p w:rsidR="0041745B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41745B" w:rsidRDefault="0041745B" w:rsidP="0041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5B" w:rsidRDefault="0041745B" w:rsidP="0041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1745B" w:rsidRDefault="009735E9" w:rsidP="0041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Степная дума-первый опыт якутского самоуправления.</w:t>
            </w:r>
          </w:p>
          <w:p w:rsidR="0041745B" w:rsidRPr="00492AE1" w:rsidRDefault="0041745B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CE30F7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урок на 17.12 в связи с сокращением уч.четверти</w:t>
            </w:r>
          </w:p>
        </w:tc>
      </w:tr>
      <w:tr w:rsidR="0041745B" w:rsidRPr="00492AE1" w:rsidTr="003B09C8">
        <w:trPr>
          <w:trHeight w:val="237"/>
        </w:trPr>
        <w:tc>
          <w:tcPr>
            <w:tcW w:w="9347" w:type="dxa"/>
            <w:gridSpan w:val="7"/>
          </w:tcPr>
          <w:p w:rsidR="0041745B" w:rsidRPr="0041745B" w:rsidRDefault="0041745B" w:rsidP="0041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5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(10 часов)</w:t>
            </w: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На службе Отечеству.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Декабристы в якутской ссылке.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Классная система землепользования.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5.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Якутская область в 1-ой половине 19 века.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Аграрные отношения и скотоводство.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Ленские золотые прииски.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Политические ссыльные в Якутии.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К.Г. Неустроев (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Урсик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)-первый якутский революционер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Научное изучение Якутии.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41745B">
        <w:trPr>
          <w:trHeight w:val="1021"/>
        </w:trPr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6.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Якутия во 2-3 половине 19 века.</w:t>
            </w:r>
          </w:p>
        </w:tc>
        <w:tc>
          <w:tcPr>
            <w:tcW w:w="2410" w:type="dxa"/>
          </w:tcPr>
          <w:p w:rsidR="009735E9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 Культура Якутии в 19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45B" w:rsidRPr="00492AE1" w:rsidRDefault="0041745B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5B" w:rsidRPr="00492AE1" w:rsidTr="00EE0698">
        <w:trPr>
          <w:trHeight w:val="346"/>
        </w:trPr>
        <w:tc>
          <w:tcPr>
            <w:tcW w:w="9347" w:type="dxa"/>
            <w:gridSpan w:val="7"/>
          </w:tcPr>
          <w:p w:rsidR="0041745B" w:rsidRPr="0041745B" w:rsidRDefault="0041745B" w:rsidP="0041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5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(9 часов)</w:t>
            </w: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положение Якутии в начале 20 века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положение Якутии в начале 20 века. 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Развитие торгового капитала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Вопросы и задания.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Глава 7.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Якутия в начале 20 века.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Романовка»-</w:t>
            </w:r>
            <w:proofErr w:type="gram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вооруженный протест якутских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политссыльных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5E9" w:rsidRDefault="009735E9" w:rsidP="009735E9">
            <w:r w:rsidRPr="00165ACB">
              <w:lastRenderedPageBreak/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 xml:space="preserve">События революции 1905-1907 </w:t>
            </w:r>
            <w:proofErr w:type="spellStart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. в Якутии.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Ленский расстрел. Якутская интеллигенция.</w:t>
            </w:r>
          </w:p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Инородческий съезд 1912 года.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г. в Якутии.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9" w:rsidRPr="00492AE1" w:rsidTr="009735E9">
        <w:tc>
          <w:tcPr>
            <w:tcW w:w="56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E1">
              <w:rPr>
                <w:rFonts w:ascii="Times New Roman" w:hAnsi="Times New Roman" w:cs="Times New Roman"/>
                <w:sz w:val="24"/>
                <w:szCs w:val="24"/>
              </w:rPr>
              <w:t>Обобщение всего курса</w:t>
            </w:r>
          </w:p>
        </w:tc>
        <w:tc>
          <w:tcPr>
            <w:tcW w:w="709" w:type="dxa"/>
          </w:tcPr>
          <w:p w:rsidR="009735E9" w:rsidRDefault="009735E9" w:rsidP="009735E9">
            <w:r w:rsidRPr="00165ACB">
              <w:t>1</w:t>
            </w:r>
          </w:p>
        </w:tc>
        <w:tc>
          <w:tcPr>
            <w:tcW w:w="852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46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35E9" w:rsidRPr="00492AE1" w:rsidRDefault="009735E9" w:rsidP="0097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E9" w:rsidRDefault="009735E9" w:rsidP="00492AE1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P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rPr>
          <w:rFonts w:ascii="Times New Roman" w:hAnsi="Times New Roman" w:cs="Times New Roman"/>
          <w:sz w:val="24"/>
          <w:szCs w:val="24"/>
        </w:rPr>
      </w:pPr>
    </w:p>
    <w:p w:rsidR="0082187E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Default="009735E9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735E9" w:rsidRPr="005D4D3C" w:rsidRDefault="009735E9" w:rsidP="009735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D3C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Муниципальный район «Вилюйский улус (район)»</w:t>
      </w:r>
    </w:p>
    <w:p w:rsidR="009735E9" w:rsidRPr="005D4D3C" w:rsidRDefault="009735E9" w:rsidP="009735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D3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35E9" w:rsidRPr="005D4D3C" w:rsidRDefault="009735E9" w:rsidP="009735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D3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D4D3C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5D4D3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735E9" w:rsidRPr="005D4D3C" w:rsidRDefault="009735E9" w:rsidP="009735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D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5E9" w:rsidRDefault="009735E9" w:rsidP="009735E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/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51A">
        <w:rPr>
          <w:rFonts w:ascii="Times New Roman" w:eastAsia="Calibri" w:hAnsi="Times New Roman" w:cs="Times New Roman"/>
          <w:sz w:val="24"/>
          <w:szCs w:val="24"/>
        </w:rPr>
        <w:t>Рассмотрено</w:t>
      </w:r>
      <w:r w:rsidRPr="00C045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0451A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735E9" w:rsidRDefault="009735E9" w:rsidP="009735E9">
      <w:proofErr w:type="gramStart"/>
      <w:r w:rsidRPr="00C0451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 заседании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 директор  МБОУ КССОШ</w:t>
      </w:r>
    </w:p>
    <w:p w:rsidR="009735E9" w:rsidRPr="00C0451A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№_</w:t>
      </w:r>
      <w:r w:rsidRPr="00C045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Икоева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А.З</w:t>
      </w:r>
    </w:p>
    <w:p w:rsidR="009735E9" w:rsidRPr="00C0451A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51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 «___»__________2020г.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  «__</w:t>
      </w:r>
      <w:proofErr w:type="gramStart"/>
      <w:r w:rsidRPr="00C0451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_______2020г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735E9" w:rsidRPr="00C0451A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________ /Гоголева М.В/ </w:t>
      </w:r>
      <w:r w:rsidRPr="00C0451A">
        <w:rPr>
          <w:rFonts w:ascii="Times New Roman" w:eastAsia="Calibri" w:hAnsi="Times New Roman" w:cs="Times New Roman"/>
          <w:sz w:val="24"/>
          <w:szCs w:val="24"/>
        </w:rPr>
        <w:tab/>
      </w: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/>
    <w:p w:rsidR="009735E9" w:rsidRDefault="009735E9" w:rsidP="009735E9"/>
    <w:p w:rsidR="009735E9" w:rsidRDefault="009735E9" w:rsidP="009735E9">
      <w:pPr>
        <w:tabs>
          <w:tab w:val="left" w:pos="4080"/>
        </w:tabs>
      </w:pPr>
      <w:r>
        <w:tab/>
      </w:r>
    </w:p>
    <w:p w:rsidR="009735E9" w:rsidRDefault="009735E9" w:rsidP="009735E9">
      <w:pPr>
        <w:tabs>
          <w:tab w:val="left" w:pos="4080"/>
        </w:tabs>
      </w:pPr>
    </w:p>
    <w:p w:rsidR="009735E9" w:rsidRDefault="009735E9" w:rsidP="009735E9">
      <w:pPr>
        <w:tabs>
          <w:tab w:val="left" w:pos="4080"/>
        </w:tabs>
      </w:pPr>
    </w:p>
    <w:p w:rsidR="009735E9" w:rsidRPr="00C0451A" w:rsidRDefault="009735E9" w:rsidP="009735E9">
      <w:pPr>
        <w:tabs>
          <w:tab w:val="left" w:pos="3434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51A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9735E9" w:rsidRDefault="009735E9" w:rsidP="009735E9">
      <w:pPr>
        <w:tabs>
          <w:tab w:val="left" w:pos="3434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КНРС(Я)</w:t>
      </w:r>
    </w:p>
    <w:p w:rsidR="009735E9" w:rsidRPr="00C0451A" w:rsidRDefault="009735E9" w:rsidP="009735E9">
      <w:pPr>
        <w:tabs>
          <w:tab w:val="left" w:pos="3434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народов Республики Саха (Якутия))</w:t>
      </w:r>
    </w:p>
    <w:p w:rsidR="009735E9" w:rsidRPr="00C0451A" w:rsidRDefault="009735E9" w:rsidP="009735E9">
      <w:pPr>
        <w:tabs>
          <w:tab w:val="left" w:pos="3434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5E9" w:rsidRPr="00C0451A" w:rsidRDefault="009735E9" w:rsidP="009735E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51A">
        <w:rPr>
          <w:rFonts w:ascii="Times New Roman" w:eastAsia="Calibri" w:hAnsi="Times New Roman" w:cs="Times New Roman"/>
          <w:sz w:val="24"/>
          <w:szCs w:val="24"/>
        </w:rPr>
        <w:t>Учитель: Фёдорова А.А.</w:t>
      </w:r>
    </w:p>
    <w:p w:rsidR="009735E9" w:rsidRPr="00C0451A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Категория: СЗД</w:t>
      </w: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51A"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>
        <w:rPr>
          <w:rFonts w:ascii="Times New Roman" w:eastAsia="Calibri" w:hAnsi="Times New Roman" w:cs="Times New Roman"/>
          <w:sz w:val="24"/>
          <w:szCs w:val="24"/>
        </w:rPr>
        <w:t>10а</w:t>
      </w:r>
    </w:p>
    <w:p w:rsidR="009735E9" w:rsidRPr="00C0451A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35</w:t>
      </w:r>
    </w:p>
    <w:p w:rsidR="009735E9" w:rsidRDefault="009735E9" w:rsidP="009735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28D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A4028D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28D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28D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28D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ED6" w:rsidRDefault="00A4028D" w:rsidP="00A4028D">
      <w:pPr>
        <w:tabs>
          <w:tab w:val="left" w:pos="31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9735E9" w:rsidRPr="00C0451A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="009735E9" w:rsidRPr="00C0451A">
        <w:rPr>
          <w:rFonts w:ascii="Times New Roman" w:eastAsia="Calibri" w:hAnsi="Times New Roman" w:cs="Times New Roman"/>
          <w:sz w:val="24"/>
          <w:szCs w:val="24"/>
        </w:rPr>
        <w:t>Кысыл</w:t>
      </w:r>
      <w:proofErr w:type="spellEnd"/>
      <w:r w:rsidR="009735E9" w:rsidRPr="00C0451A">
        <w:rPr>
          <w:rFonts w:ascii="Times New Roman" w:eastAsia="Calibri" w:hAnsi="Times New Roman" w:cs="Times New Roman"/>
          <w:sz w:val="24"/>
          <w:szCs w:val="24"/>
        </w:rPr>
        <w:t xml:space="preserve"> – Сыр, 2020</w:t>
      </w:r>
    </w:p>
    <w:p w:rsidR="009735E9" w:rsidRPr="002B7ED6" w:rsidRDefault="009735E9" w:rsidP="002B7ED6">
      <w:pPr>
        <w:tabs>
          <w:tab w:val="left" w:pos="3185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0A3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 xml:space="preserve">Данная рабочая программа по </w:t>
      </w:r>
      <w:r>
        <w:rPr>
          <w:rFonts w:ascii="Times New Roman" w:hAnsi="Times New Roman" w:cs="Times New Roman"/>
        </w:rPr>
        <w:t>КНРС(Я) ориентирована на учащихся 10</w:t>
      </w:r>
      <w:r w:rsidRPr="00F070A3">
        <w:rPr>
          <w:rFonts w:ascii="Times New Roman" w:hAnsi="Times New Roman" w:cs="Times New Roman"/>
        </w:rPr>
        <w:t xml:space="preserve"> класса и реализуется на основе следующих документов: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1.</w:t>
      </w:r>
      <w:r w:rsidRPr="00F070A3">
        <w:rPr>
          <w:rFonts w:ascii="Times New Roman" w:hAnsi="Times New Roman" w:cs="Times New Roman"/>
        </w:rPr>
        <w:tab/>
        <w:t>Федеральный закон от 29 декабря 2012 г. N 273-ФЗ "Об образовании в Российской Федерации».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2.</w:t>
      </w:r>
      <w:r w:rsidRPr="00F070A3">
        <w:rPr>
          <w:rFonts w:ascii="Times New Roman" w:hAnsi="Times New Roman" w:cs="Times New Roman"/>
        </w:rPr>
        <w:tab/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3.</w:t>
      </w:r>
      <w:r w:rsidRPr="00F070A3">
        <w:rPr>
          <w:rFonts w:ascii="Times New Roman" w:hAnsi="Times New Roman" w:cs="Times New Roman"/>
        </w:rPr>
        <w:tab/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4.</w:t>
      </w:r>
      <w:r w:rsidRPr="00F070A3">
        <w:rPr>
          <w:rFonts w:ascii="Times New Roman" w:hAnsi="Times New Roman" w:cs="Times New Roman"/>
        </w:rPr>
        <w:tab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5.</w:t>
      </w:r>
      <w:r w:rsidRPr="00F070A3">
        <w:rPr>
          <w:rFonts w:ascii="Times New Roman" w:hAnsi="Times New Roman" w:cs="Times New Roman"/>
        </w:rPr>
        <w:tab/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6.</w:t>
      </w:r>
      <w:r w:rsidRPr="00F070A3">
        <w:rPr>
          <w:rFonts w:ascii="Times New Roman" w:hAnsi="Times New Roman" w:cs="Times New Roman"/>
        </w:rPr>
        <w:tab/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 xml:space="preserve">Приказ </w:t>
      </w:r>
      <w:proofErr w:type="spellStart"/>
      <w:r w:rsidR="009735E9" w:rsidRPr="00F070A3">
        <w:rPr>
          <w:rFonts w:ascii="Times New Roman" w:hAnsi="Times New Roman" w:cs="Times New Roman"/>
        </w:rPr>
        <w:t>Минпросвещения</w:t>
      </w:r>
      <w:proofErr w:type="spellEnd"/>
      <w:r w:rsidR="009735E9" w:rsidRPr="00F070A3">
        <w:rPr>
          <w:rFonts w:ascii="Times New Roman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="009735E9" w:rsidRPr="00F070A3">
        <w:rPr>
          <w:rFonts w:ascii="Times New Roman" w:hAnsi="Times New Roman" w:cs="Times New Roman"/>
        </w:rPr>
        <w:t>коронавирусной</w:t>
      </w:r>
      <w:proofErr w:type="spellEnd"/>
      <w:r w:rsidR="009735E9" w:rsidRPr="00F070A3">
        <w:rPr>
          <w:rFonts w:ascii="Times New Roman" w:hAnsi="Times New Roman" w:cs="Times New Roman"/>
        </w:rPr>
        <w:t xml:space="preserve"> инфекции (COVID-19);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 xml:space="preserve">Закон Республики Саха </w:t>
      </w:r>
      <w:proofErr w:type="spellStart"/>
      <w:r w:rsidR="009735E9" w:rsidRPr="00F070A3">
        <w:rPr>
          <w:rFonts w:ascii="Times New Roman" w:hAnsi="Times New Roman" w:cs="Times New Roman"/>
        </w:rPr>
        <w:t>Саха</w:t>
      </w:r>
      <w:proofErr w:type="spellEnd"/>
      <w:r w:rsidR="009735E9" w:rsidRPr="00F070A3">
        <w:rPr>
          <w:rFonts w:ascii="Times New Roman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="009735E9" w:rsidRPr="00F070A3">
        <w:rPr>
          <w:rFonts w:ascii="Times New Roman" w:hAnsi="Times New Roman" w:cs="Times New Roman"/>
        </w:rPr>
        <w:t>Тумэн</w:t>
      </w:r>
      <w:proofErr w:type="spellEnd"/>
      <w:r w:rsidR="009735E9" w:rsidRPr="00F070A3">
        <w:rPr>
          <w:rFonts w:ascii="Times New Roman" w:hAnsi="Times New Roman" w:cs="Times New Roman"/>
        </w:rPr>
        <w:t>) РС(Я) 15.12.2014 1401-3 № 359-V;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>Устав МБОУ «</w:t>
      </w:r>
      <w:proofErr w:type="spellStart"/>
      <w:r w:rsidR="009735E9" w:rsidRPr="00F070A3">
        <w:rPr>
          <w:rFonts w:ascii="Times New Roman" w:hAnsi="Times New Roman" w:cs="Times New Roman"/>
        </w:rPr>
        <w:t>Кысыл-Сырской</w:t>
      </w:r>
      <w:proofErr w:type="spellEnd"/>
      <w:r w:rsidR="009735E9" w:rsidRPr="00F070A3">
        <w:rPr>
          <w:rFonts w:ascii="Times New Roman" w:hAnsi="Times New Roman" w:cs="Times New Roman"/>
        </w:rPr>
        <w:t xml:space="preserve"> СОШ».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>Учебный план МБОУ «</w:t>
      </w:r>
      <w:proofErr w:type="spellStart"/>
      <w:r w:rsidR="009735E9" w:rsidRPr="00F070A3">
        <w:rPr>
          <w:rFonts w:ascii="Times New Roman" w:hAnsi="Times New Roman" w:cs="Times New Roman"/>
        </w:rPr>
        <w:t>Кысыл-Сырская</w:t>
      </w:r>
      <w:proofErr w:type="spellEnd"/>
      <w:r w:rsidR="009735E9" w:rsidRPr="00F070A3">
        <w:rPr>
          <w:rFonts w:ascii="Times New Roman" w:hAnsi="Times New Roman" w:cs="Times New Roman"/>
        </w:rPr>
        <w:t xml:space="preserve"> СОШ» на 2020-21 </w:t>
      </w:r>
      <w:proofErr w:type="spellStart"/>
      <w:r w:rsidR="009735E9" w:rsidRPr="00F070A3">
        <w:rPr>
          <w:rFonts w:ascii="Times New Roman" w:hAnsi="Times New Roman" w:cs="Times New Roman"/>
        </w:rPr>
        <w:t>у.г</w:t>
      </w:r>
      <w:proofErr w:type="spellEnd"/>
      <w:r w:rsidR="009735E9" w:rsidRPr="00F070A3">
        <w:rPr>
          <w:rFonts w:ascii="Times New Roman" w:hAnsi="Times New Roman" w:cs="Times New Roman"/>
        </w:rPr>
        <w:t>.</w:t>
      </w:r>
    </w:p>
    <w:p w:rsidR="009735E9" w:rsidRPr="00F070A3" w:rsidRDefault="008259F1" w:rsidP="0097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735E9" w:rsidRPr="00F070A3">
        <w:rPr>
          <w:rFonts w:ascii="Times New Roman" w:hAnsi="Times New Roman" w:cs="Times New Roman"/>
        </w:rPr>
        <w:t>.</w:t>
      </w:r>
      <w:r w:rsidR="009735E9" w:rsidRPr="00F070A3">
        <w:rPr>
          <w:rFonts w:ascii="Times New Roman" w:hAnsi="Times New Roman" w:cs="Times New Roman"/>
        </w:rPr>
        <w:tab/>
        <w:t>Приказ № 101 от 28.08.2020г. МБОУ КССОШ «Об утверждении УМК на 2020-2021 учебный год»</w:t>
      </w:r>
    </w:p>
    <w:p w:rsidR="009735E9" w:rsidRPr="00F070A3" w:rsidRDefault="009735E9" w:rsidP="009735E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 xml:space="preserve">Программой на изучение </w:t>
      </w:r>
      <w:r>
        <w:rPr>
          <w:rFonts w:ascii="Times New Roman" w:hAnsi="Times New Roman" w:cs="Times New Roman"/>
        </w:rPr>
        <w:t xml:space="preserve">КНРС(Я) </w:t>
      </w:r>
      <w:r w:rsidRPr="00F070A3">
        <w:rPr>
          <w:rFonts w:ascii="Times New Roman" w:hAnsi="Times New Roman" w:cs="Times New Roman"/>
        </w:rPr>
        <w:t>отводится 1 час в неделю, что составляет 35 часов в учебный год.</w:t>
      </w:r>
    </w:p>
    <w:p w:rsidR="009735E9" w:rsidRDefault="008259F1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 разнообразия и языкового наследия многона</w:t>
      </w:r>
      <w:r>
        <w:rPr>
          <w:rFonts w:ascii="Times New Roman" w:hAnsi="Times New Roman" w:cs="Times New Roman"/>
          <w:sz w:val="24"/>
          <w:szCs w:val="24"/>
        </w:rPr>
        <w:t>ционального на</w:t>
      </w:r>
      <w:r w:rsidRPr="008259F1">
        <w:rPr>
          <w:rFonts w:ascii="Times New Roman" w:hAnsi="Times New Roman" w:cs="Times New Roman"/>
          <w:sz w:val="24"/>
          <w:szCs w:val="24"/>
        </w:rPr>
        <w:t xml:space="preserve">рода Российской Федерации; </w:t>
      </w:r>
      <w:r>
        <w:rPr>
          <w:rFonts w:ascii="Times New Roman" w:hAnsi="Times New Roman" w:cs="Times New Roman"/>
          <w:sz w:val="24"/>
          <w:szCs w:val="24"/>
        </w:rPr>
        <w:t>формирования российской граждан</w:t>
      </w:r>
      <w:r w:rsidRPr="008259F1">
        <w:rPr>
          <w:rFonts w:ascii="Times New Roman" w:hAnsi="Times New Roman" w:cs="Times New Roman"/>
          <w:sz w:val="24"/>
          <w:szCs w:val="24"/>
        </w:rPr>
        <w:t>ской идентичности; овладени</w:t>
      </w:r>
      <w:r>
        <w:rPr>
          <w:rFonts w:ascii="Times New Roman" w:hAnsi="Times New Roman" w:cs="Times New Roman"/>
          <w:sz w:val="24"/>
          <w:szCs w:val="24"/>
        </w:rPr>
        <w:t>я обучающимися духовными ценнос</w:t>
      </w:r>
      <w:r w:rsidRPr="008259F1">
        <w:rPr>
          <w:rFonts w:ascii="Times New Roman" w:hAnsi="Times New Roman" w:cs="Times New Roman"/>
          <w:sz w:val="24"/>
          <w:szCs w:val="24"/>
        </w:rPr>
        <w:t>тями и культурой многонацион</w:t>
      </w:r>
      <w:r>
        <w:rPr>
          <w:rFonts w:ascii="Times New Roman" w:hAnsi="Times New Roman" w:cs="Times New Roman"/>
          <w:sz w:val="24"/>
          <w:szCs w:val="24"/>
        </w:rPr>
        <w:t>ального народа России; становле</w:t>
      </w:r>
      <w:r w:rsidRPr="008259F1">
        <w:rPr>
          <w:rFonts w:ascii="Times New Roman" w:hAnsi="Times New Roman" w:cs="Times New Roman"/>
          <w:sz w:val="24"/>
          <w:szCs w:val="24"/>
        </w:rPr>
        <w:t xml:space="preserve">ния личностных характеристик выпускника как любовь к родному краю и </w:t>
      </w:r>
      <w:r w:rsidRPr="008259F1">
        <w:rPr>
          <w:rFonts w:ascii="Times New Roman" w:hAnsi="Times New Roman" w:cs="Times New Roman"/>
          <w:sz w:val="24"/>
          <w:szCs w:val="24"/>
        </w:rPr>
        <w:lastRenderedPageBreak/>
        <w:t>Отечеству, уважение свое</w:t>
      </w:r>
      <w:r>
        <w:rPr>
          <w:rFonts w:ascii="Times New Roman" w:hAnsi="Times New Roman" w:cs="Times New Roman"/>
          <w:sz w:val="24"/>
          <w:szCs w:val="24"/>
        </w:rPr>
        <w:t>го народа, его культуры и духов</w:t>
      </w:r>
      <w:r w:rsidRPr="008259F1">
        <w:rPr>
          <w:rFonts w:ascii="Times New Roman" w:hAnsi="Times New Roman" w:cs="Times New Roman"/>
          <w:sz w:val="24"/>
          <w:szCs w:val="24"/>
        </w:rPr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</w:t>
      </w:r>
      <w:r>
        <w:rPr>
          <w:rFonts w:ascii="Times New Roman" w:hAnsi="Times New Roman" w:cs="Times New Roman"/>
          <w:sz w:val="24"/>
          <w:szCs w:val="24"/>
        </w:rPr>
        <w:t>ересованное познание мира, осоз</w:t>
      </w:r>
      <w:r w:rsidRPr="008259F1">
        <w:rPr>
          <w:rFonts w:ascii="Times New Roman" w:hAnsi="Times New Roman" w:cs="Times New Roman"/>
          <w:sz w:val="24"/>
          <w:szCs w:val="24"/>
        </w:rPr>
        <w:t>нание ценности груда, науки и творчества; уважение других людей, умение вести конструктивный д</w:t>
      </w:r>
      <w:r>
        <w:rPr>
          <w:rFonts w:ascii="Times New Roman" w:hAnsi="Times New Roman" w:cs="Times New Roman"/>
          <w:sz w:val="24"/>
          <w:szCs w:val="24"/>
        </w:rPr>
        <w:t>иалог, сотрудничать для достиже</w:t>
      </w:r>
      <w:r w:rsidRPr="008259F1">
        <w:rPr>
          <w:rFonts w:ascii="Times New Roman" w:hAnsi="Times New Roman" w:cs="Times New Roman"/>
          <w:sz w:val="24"/>
          <w:szCs w:val="24"/>
        </w:rPr>
        <w:t>ния общих результатов.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При проектировании содержания учебного предмета (курса) система базовых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ценностей (патриотизм, социаль</w:t>
      </w:r>
      <w:r w:rsidRPr="008259F1">
        <w:rPr>
          <w:rFonts w:ascii="Times New Roman" w:hAnsi="Times New Roman" w:cs="Times New Roman"/>
          <w:sz w:val="24"/>
          <w:szCs w:val="24"/>
        </w:rPr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</w:t>
      </w:r>
      <w:r>
        <w:rPr>
          <w:rFonts w:ascii="Times New Roman" w:hAnsi="Times New Roman" w:cs="Times New Roman"/>
          <w:sz w:val="24"/>
          <w:szCs w:val="24"/>
        </w:rPr>
        <w:t>временно выполняет функцию «кар</w:t>
      </w:r>
      <w:r w:rsidRPr="008259F1">
        <w:rPr>
          <w:rFonts w:ascii="Times New Roman" w:hAnsi="Times New Roman" w:cs="Times New Roman"/>
          <w:sz w:val="24"/>
          <w:szCs w:val="24"/>
        </w:rPr>
        <w:t>каса» и ценностной составля</w:t>
      </w:r>
      <w:r>
        <w:rPr>
          <w:rFonts w:ascii="Times New Roman" w:hAnsi="Times New Roman" w:cs="Times New Roman"/>
          <w:sz w:val="24"/>
          <w:szCs w:val="24"/>
        </w:rPr>
        <w:t>ющей структуры формирования гра</w:t>
      </w:r>
      <w:r w:rsidRPr="008259F1">
        <w:rPr>
          <w:rFonts w:ascii="Times New Roman" w:hAnsi="Times New Roman" w:cs="Times New Roman"/>
          <w:sz w:val="24"/>
          <w:szCs w:val="24"/>
        </w:rPr>
        <w:t>жданской, региональной и этнокультурной идентичностей.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Учебная программа предмета </w:t>
      </w:r>
      <w:r>
        <w:rPr>
          <w:rFonts w:ascii="Times New Roman" w:hAnsi="Times New Roman" w:cs="Times New Roman"/>
          <w:sz w:val="24"/>
          <w:szCs w:val="24"/>
        </w:rPr>
        <w:t>(курса) построена на основе ком</w:t>
      </w:r>
      <w:r w:rsidRPr="008259F1">
        <w:rPr>
          <w:rFonts w:ascii="Times New Roman" w:hAnsi="Times New Roman" w:cs="Times New Roman"/>
          <w:sz w:val="24"/>
          <w:szCs w:val="24"/>
        </w:rPr>
        <w:t>плексных научных знаний о человеке и об обществе, о влиянии природно-климатических 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факторов на формиро</w:t>
      </w:r>
      <w:r w:rsidRPr="008259F1">
        <w:rPr>
          <w:rFonts w:ascii="Times New Roman" w:hAnsi="Times New Roman" w:cs="Times New Roman"/>
          <w:sz w:val="24"/>
          <w:szCs w:val="24"/>
        </w:rPr>
        <w:t>вание национальных культур и базируется на научном аппарате общественно-гуманитарных наук (культур</w:t>
      </w:r>
      <w:r>
        <w:rPr>
          <w:rFonts w:ascii="Times New Roman" w:hAnsi="Times New Roman" w:cs="Times New Roman"/>
          <w:sz w:val="24"/>
          <w:szCs w:val="24"/>
        </w:rPr>
        <w:t>ологии, этнографии, со</w:t>
      </w:r>
      <w:r w:rsidRPr="008259F1">
        <w:rPr>
          <w:rFonts w:ascii="Times New Roman" w:hAnsi="Times New Roman" w:cs="Times New Roman"/>
          <w:sz w:val="24"/>
          <w:szCs w:val="24"/>
        </w:rPr>
        <w:t>циологии, психологии, истории,</w:t>
      </w:r>
      <w:r>
        <w:rPr>
          <w:rFonts w:ascii="Times New Roman" w:hAnsi="Times New Roman" w:cs="Times New Roman"/>
          <w:sz w:val="24"/>
          <w:szCs w:val="24"/>
        </w:rPr>
        <w:t xml:space="preserve"> философии, политологии, педаго</w:t>
      </w:r>
      <w:r w:rsidRPr="008259F1">
        <w:rPr>
          <w:rFonts w:ascii="Times New Roman" w:hAnsi="Times New Roman" w:cs="Times New Roman"/>
          <w:sz w:val="24"/>
          <w:szCs w:val="24"/>
        </w:rPr>
        <w:t>гики, социолингвистики, правоведении).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259F1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8259F1">
        <w:rPr>
          <w:rFonts w:ascii="Times New Roman" w:hAnsi="Times New Roman" w:cs="Times New Roman"/>
          <w:sz w:val="24"/>
          <w:szCs w:val="24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формируемых в процессе формаль</w:t>
      </w:r>
      <w:r w:rsidRPr="008259F1">
        <w:rPr>
          <w:rFonts w:ascii="Times New Roman" w:hAnsi="Times New Roman" w:cs="Times New Roman"/>
          <w:sz w:val="24"/>
          <w:szCs w:val="24"/>
        </w:rPr>
        <w:t xml:space="preserve">ной, неформальной и </w:t>
      </w:r>
      <w:proofErr w:type="spellStart"/>
      <w:r w:rsidRPr="008259F1">
        <w:rPr>
          <w:rFonts w:ascii="Times New Roman" w:hAnsi="Times New Roman" w:cs="Times New Roman"/>
          <w:sz w:val="24"/>
          <w:szCs w:val="24"/>
        </w:rPr>
        <w:t>информа</w:t>
      </w:r>
      <w:r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</w:t>
      </w:r>
      <w:r w:rsidRPr="008259F1">
        <w:rPr>
          <w:rFonts w:ascii="Times New Roman" w:hAnsi="Times New Roman" w:cs="Times New Roman"/>
          <w:sz w:val="24"/>
          <w:szCs w:val="24"/>
        </w:rPr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</w:t>
      </w:r>
      <w:r>
        <w:rPr>
          <w:rFonts w:ascii="Times New Roman" w:hAnsi="Times New Roman" w:cs="Times New Roman"/>
          <w:sz w:val="24"/>
          <w:szCs w:val="24"/>
        </w:rPr>
        <w:t>частниками образовательного про</w:t>
      </w:r>
      <w:r w:rsidRPr="008259F1">
        <w:rPr>
          <w:rFonts w:ascii="Times New Roman" w:hAnsi="Times New Roman" w:cs="Times New Roman"/>
          <w:sz w:val="24"/>
          <w:szCs w:val="24"/>
        </w:rPr>
        <w:t xml:space="preserve">цесса, в части их </w:t>
      </w:r>
      <w:proofErr w:type="spellStart"/>
      <w:r w:rsidRPr="008259F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259F1">
        <w:rPr>
          <w:rFonts w:ascii="Times New Roman" w:hAnsi="Times New Roman" w:cs="Times New Roman"/>
          <w:sz w:val="24"/>
          <w:szCs w:val="24"/>
        </w:rPr>
        <w:t xml:space="preserve"> составляющей.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Интеграция с предметными областями достигается на основе организации диалога изучаемы</w:t>
      </w:r>
      <w:r>
        <w:rPr>
          <w:rFonts w:ascii="Times New Roman" w:hAnsi="Times New Roman" w:cs="Times New Roman"/>
          <w:sz w:val="24"/>
          <w:szCs w:val="24"/>
        </w:rPr>
        <w:t>х материалов, раскрывающих взаи</w:t>
      </w:r>
      <w:r w:rsidRPr="008259F1">
        <w:rPr>
          <w:rFonts w:ascii="Times New Roman" w:hAnsi="Times New Roman" w:cs="Times New Roman"/>
          <w:sz w:val="24"/>
          <w:szCs w:val="24"/>
        </w:rPr>
        <w:t>модействие и взаимообогащение этнических культур, способо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потаи</w:t>
      </w:r>
      <w:r w:rsidRPr="008259F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8259F1">
        <w:rPr>
          <w:rFonts w:ascii="Times New Roman" w:hAnsi="Times New Roman" w:cs="Times New Roman"/>
          <w:sz w:val="24"/>
          <w:szCs w:val="24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Цели курса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После изучения курса «История Якутии» 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t>*  О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периодизации и этапах исторического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* О первобытном обществе на территории Якутии; Об основных проблемах и процессах развития </w:t>
      </w:r>
      <w:proofErr w:type="spellStart"/>
      <w:r w:rsidRPr="008259F1">
        <w:rPr>
          <w:rFonts w:ascii="Times New Roman" w:hAnsi="Times New Roman" w:cs="Times New Roman"/>
          <w:sz w:val="24"/>
          <w:szCs w:val="24"/>
        </w:rPr>
        <w:t>раннеякутского</w:t>
      </w:r>
      <w:proofErr w:type="spellEnd"/>
      <w:r w:rsidRPr="008259F1">
        <w:rPr>
          <w:rFonts w:ascii="Times New Roman" w:hAnsi="Times New Roman" w:cs="Times New Roman"/>
          <w:sz w:val="24"/>
          <w:szCs w:val="24"/>
        </w:rPr>
        <w:t xml:space="preserve"> общества; 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t>*  Об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основных этапах исторического развития Якутии в составе России;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Об основных этапах социально-экономического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Об основных этапах общественно-политического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* Об основных этапах социально-экономического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lastRenderedPageBreak/>
        <w:t>*  Об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основных этапах общественно-политического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t>*  О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современных проблемах социально-экономического и общественно-политического развития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* Об основных этапах становления и развития государственности Якутии;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* О характере исторического процесса истории Якутии, особенностях его проявления в развитии региональной истории; 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Уметь: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Выражать и обосновывать свою позицию по вопросам, касающимся ценностного отношения к историческому прошлому;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Анализировать проблемные ситуации;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t>*  Ставить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проблему, формировать задачу и цель, отыскивать нужную информацию;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59F1">
        <w:rPr>
          <w:rFonts w:ascii="Times New Roman" w:hAnsi="Times New Roman" w:cs="Times New Roman"/>
          <w:sz w:val="24"/>
          <w:szCs w:val="24"/>
        </w:rPr>
        <w:t>*  Конспектировать</w:t>
      </w:r>
      <w:proofErr w:type="gramEnd"/>
      <w:r w:rsidRPr="008259F1">
        <w:rPr>
          <w:rFonts w:ascii="Times New Roman" w:hAnsi="Times New Roman" w:cs="Times New Roman"/>
          <w:sz w:val="24"/>
          <w:szCs w:val="24"/>
        </w:rPr>
        <w:t xml:space="preserve"> предлагаемые научные или научно-популярные монографии, статьи;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Подготовить сообщение на выбранную тему, оппонировать на семинарских занятиях;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Реконструировать историческую ситуацию на знании конкретных фактов;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>* Интерпретировать исторические события;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* Формулировать проблемы, проблемы, вопросы и задачи курса, выделять их из фона общей истории;</w:t>
      </w:r>
    </w:p>
    <w:p w:rsidR="008259F1" w:rsidRPr="008259F1" w:rsidRDefault="008259F1" w:rsidP="008259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259F1">
        <w:rPr>
          <w:rFonts w:ascii="Times New Roman" w:hAnsi="Times New Roman" w:cs="Times New Roman"/>
          <w:sz w:val="24"/>
          <w:szCs w:val="24"/>
        </w:rPr>
        <w:t xml:space="preserve"> * Прогнозировать развитие политических событий, изменения состояния науки и техники на основе знания истории, анализе современной ситуации. </w:t>
      </w:r>
    </w:p>
    <w:p w:rsidR="002B7ED6" w:rsidRDefault="002B7ED6" w:rsidP="009735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2B7ED6" w:rsidRPr="002B7ED6" w:rsidRDefault="002B7ED6" w:rsidP="002B7ED6">
      <w:pPr>
        <w:rPr>
          <w:rFonts w:ascii="Times New Roman" w:hAnsi="Times New Roman" w:cs="Times New Roman"/>
          <w:sz w:val="24"/>
          <w:szCs w:val="24"/>
        </w:rPr>
      </w:pPr>
    </w:p>
    <w:p w:rsidR="002B7ED6" w:rsidRPr="002B7ED6" w:rsidRDefault="002B7ED6" w:rsidP="002B7ED6">
      <w:pPr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rPr>
          <w:rFonts w:ascii="Times New Roman" w:hAnsi="Times New Roman" w:cs="Times New Roman"/>
          <w:sz w:val="24"/>
          <w:szCs w:val="24"/>
        </w:rPr>
      </w:pPr>
    </w:p>
    <w:p w:rsidR="008259F1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B7ED6" w:rsidRDefault="002B7ED6" w:rsidP="002B7E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2B7ED6" w:rsidRPr="002B7ED6" w:rsidRDefault="002B7ED6" w:rsidP="002B7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Л</w:t>
      </w:r>
      <w:r w:rsidRPr="002B7ED6">
        <w:rPr>
          <w:rFonts w:ascii="Times New Roman" w:eastAsia="Times New Roman" w:hAnsi="Times New Roman" w:cs="Times New Roman"/>
          <w:b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*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Алексеев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Н.А.Этнография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и фольклор народов Сибири / Н, А. Алексеев; Инсти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тут филологии СО РАН. — Новосибирск: Наука, 2008. — 494 с. + 1л.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. вкл. — (СО РАН. Избранные труды).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Бравина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Р.И.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Погребально-поминальная обрядность якутов: памятники и традиции (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XV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XIX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вв.) / Р.И.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Бравина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, В.В. Попов. — Новосибирск: Наука, 2008. — 296 с.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ISBN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978-5-02-032153-3.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D6">
        <w:rPr>
          <w:rFonts w:ascii="Times New Roman" w:eastAsia="Times New Roman" w:hAnsi="Times New Roman" w:cs="Times New Roman"/>
          <w:lang w:eastAsia="ru-RU"/>
        </w:rPr>
        <w:t xml:space="preserve">* Берёзкин И.Г. По следам наших предков и </w:t>
      </w: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>современников.,</w:t>
      </w:r>
      <w:proofErr w:type="gramEnd"/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>Васильев Н. И.</w:t>
      </w:r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Учебник</w:t>
      </w: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История Якутии (с древнейших времен до 1917 </w:t>
      </w:r>
      <w:proofErr w:type="gram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года;.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* пособие для старших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кл</w:t>
      </w:r>
      <w:proofErr w:type="spellEnd"/>
      <w:proofErr w:type="gram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. сред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шк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. / Н. И. Васильев; - Якутск: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Бичик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, 2004. — 152 с., ил.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* География Якутии Учебник для 9 класса средней общеобразовательной школы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Редакторы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М.С.Анастатова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,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Р.П.Осипова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Худ.редактор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И.Н.Жергин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Техн.редактор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У.Т.Гордеева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Компьютерная верстка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Е.Н.Петухова</w:t>
      </w:r>
      <w:proofErr w:type="spellEnd"/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</w:pPr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* </w:t>
      </w:r>
      <w:proofErr w:type="spellStart"/>
      <w:proofErr w:type="gramStart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Далан</w:t>
      </w:r>
      <w:proofErr w:type="spellEnd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 .</w:t>
      </w:r>
      <w:proofErr w:type="gramEnd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 Глухой Вилюй: Роман/</w:t>
      </w:r>
      <w:proofErr w:type="spellStart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Худож</w:t>
      </w:r>
      <w:proofErr w:type="spellEnd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. Шапошникова Т. Е.— Якутск: Нац. кн. изд-во «</w:t>
      </w:r>
      <w:proofErr w:type="spellStart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Бичик</w:t>
      </w:r>
      <w:proofErr w:type="spellEnd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», </w:t>
      </w:r>
      <w:proofErr w:type="gramStart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1993.—</w:t>
      </w:r>
      <w:proofErr w:type="gramEnd"/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336 с. 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>*  Кулаковский</w:t>
      </w:r>
      <w:proofErr w:type="gramEnd"/>
      <w:r w:rsidRPr="002B7ED6">
        <w:rPr>
          <w:rFonts w:ascii="Times New Roman" w:eastAsia="Times New Roman" w:hAnsi="Times New Roman" w:cs="Times New Roman"/>
          <w:lang w:eastAsia="ru-RU"/>
        </w:rPr>
        <w:t xml:space="preserve"> А.Е.-Якутской интеллигенции.-Я., 1992 г__</w:t>
      </w:r>
      <w:r w:rsidRPr="002B7ED6">
        <w:rPr>
          <w:rFonts w:ascii="Times New Roman" w:eastAsia="Times New Roman" w:hAnsi="Times New Roman" w:cs="Times New Roman"/>
          <w:i/>
          <w:iCs/>
          <w:lang w:eastAsia="ru-RU"/>
        </w:rPr>
        <w:t xml:space="preserve"> Гоголев З.В</w:t>
      </w:r>
      <w:r w:rsidRPr="002B7ED6">
        <w:rPr>
          <w:rFonts w:ascii="Times New Roman" w:eastAsia="Times New Roman" w:hAnsi="Times New Roman" w:cs="Times New Roman"/>
          <w:lang w:eastAsia="ru-RU"/>
        </w:rPr>
        <w:t>. Социально-экономическое развитие Якутии (1917 - июнь 1941). - Новосибирск, 1972</w:t>
      </w: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>, .</w:t>
      </w:r>
      <w:proofErr w:type="gramEnd"/>
      <w:r w:rsidRPr="002B7ED6">
        <w:rPr>
          <w:rFonts w:ascii="Times New Roman" w:eastAsia="Times New Roman" w:hAnsi="Times New Roman" w:cs="Times New Roman"/>
          <w:i/>
          <w:iCs/>
          <w:lang w:eastAsia="ru-RU"/>
        </w:rPr>
        <w:t xml:space="preserve"> Аргунов И.А</w:t>
      </w:r>
      <w:r w:rsidRPr="002B7ED6">
        <w:rPr>
          <w:rFonts w:ascii="Times New Roman" w:eastAsia="Times New Roman" w:hAnsi="Times New Roman" w:cs="Times New Roman"/>
          <w:lang w:eastAsia="ru-RU"/>
        </w:rPr>
        <w:t>. Социальное развитие якутского народа. - Новосибирск, 1985.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*  Национальный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художественный музей Республики Саха (Якутия) Саха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Республикатын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Национальнай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художественнай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музея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National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arts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museum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of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Sakha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Republic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val="en-US" w:eastAsia="ru-RU"/>
        </w:rPr>
        <w:t>Yakutia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)/Авт.-сост.: Г. Сафронова и др.; Авт. вступ. ст. А.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Габышева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; Пер. на якут. яз. А. Шапошникова, пер. на англ. яз. С. Маркова; Науч. ред. И. Потапов.—Якутск: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Сахаполиграфиздат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, 2001 - 368 с.: ил.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* </w:t>
      </w:r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Энциклопедия культуры и искусства Якутии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/ М-во культуры и духов, развития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Респ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. Саха (Якутия); [сост.: В.А.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Босиков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, Р.Г. Иванова, Л.М. </w:t>
      </w:r>
      <w:proofErr w:type="gram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Коря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кина ;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редкол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.: В.А.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Босиков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(гл. ред.) и др.]. — Якутск: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Бичик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, 2011 —.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>*  В.Л.</w:t>
      </w:r>
      <w:proofErr w:type="gramEnd"/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Серошевский</w:t>
      </w:r>
      <w:proofErr w:type="spellEnd"/>
      <w:r w:rsidRPr="002B7ED6">
        <w:rPr>
          <w:rFonts w:ascii="Times New Roman" w:eastAsia="Times New Roman" w:hAnsi="Times New Roman" w:cs="Times New Roman"/>
          <w:lang w:eastAsia="ru-RU"/>
        </w:rPr>
        <w:t>. Якуты – М., 1993,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lang w:eastAsia="ru-RU"/>
        </w:rPr>
      </w:pPr>
      <w:r w:rsidRPr="002B7ED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Софронова </w:t>
      </w:r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М. И., Иванов С. А.</w:t>
      </w: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Якутский язык. Пробный учебник для 5-6 якутских классов с русским языком обучения. Якутск: Кн. изд-во. — 1991. 120 с.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 xml:space="preserve">*  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Пестерев</w:t>
      </w:r>
      <w:proofErr w:type="spellEnd"/>
      <w:proofErr w:type="gramEnd"/>
      <w:r w:rsidRPr="002B7ED6">
        <w:rPr>
          <w:rFonts w:ascii="Times New Roman" w:eastAsia="Times New Roman" w:hAnsi="Times New Roman" w:cs="Times New Roman"/>
          <w:lang w:eastAsia="ru-RU"/>
        </w:rPr>
        <w:t xml:space="preserve"> В.И. Страницы истории Якутии в документах, легендах, мифах.-Я., 2000 г., 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* Слепцов Е.П.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Улуу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улуус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Боотуруускай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/ [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Б.Ф.Неустроев-Мандар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ойуулара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]. -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Ытык-</w:t>
      </w:r>
      <w:proofErr w:type="gram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Куел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Таатта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хаЪыат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редакцията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» АТ» 2013. - 142 с.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D6">
        <w:rPr>
          <w:rFonts w:ascii="Times New Roman" w:eastAsia="Times New Roman" w:hAnsi="Times New Roman" w:cs="Times New Roman"/>
          <w:lang w:eastAsia="ru-RU"/>
        </w:rPr>
        <w:t xml:space="preserve">*  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Уваровский</w:t>
      </w:r>
      <w:proofErr w:type="spellEnd"/>
      <w:proofErr w:type="gramEnd"/>
      <w:r w:rsidRPr="002B7ED6">
        <w:rPr>
          <w:rFonts w:ascii="Times New Roman" w:eastAsia="Times New Roman" w:hAnsi="Times New Roman" w:cs="Times New Roman"/>
          <w:lang w:eastAsia="ru-RU"/>
        </w:rPr>
        <w:t xml:space="preserve"> А.Я. «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Ахтыылар</w:t>
      </w:r>
      <w:proofErr w:type="spellEnd"/>
      <w:r w:rsidRPr="002B7ED6">
        <w:rPr>
          <w:rFonts w:ascii="Times New Roman" w:eastAsia="Times New Roman" w:hAnsi="Times New Roman" w:cs="Times New Roman"/>
          <w:lang w:eastAsia="ru-RU"/>
        </w:rPr>
        <w:t xml:space="preserve">» - Я., 1992.,       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* </w:t>
      </w:r>
      <w:proofErr w:type="spellStart"/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>Хатылаев</w:t>
      </w:r>
      <w:proofErr w:type="spellEnd"/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Герман Васильевич, </w:t>
      </w:r>
      <w:proofErr w:type="spellStart"/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>Хатылаева</w:t>
      </w:r>
      <w:proofErr w:type="spellEnd"/>
      <w:r w:rsidRPr="002B7ED6">
        <w:rPr>
          <w:rFonts w:ascii="Times New Roman" w:eastAsia="Times New Roman" w:hAnsi="Times New Roman" w:cs="Times New Roman"/>
          <w:bCs/>
          <w:color w:val="000000"/>
          <w:lang w:eastAsia="ru-RU"/>
        </w:rPr>
        <w:t>, Клавдия Филипповна.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val="sah-RU" w:eastAsia="ru-RU"/>
        </w:rPr>
        <w:t>Төрүт дорҕоон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Звуки мироздания *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The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Sounds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Of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Creation</w:t>
      </w:r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Герман, Клавдия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Хатылаевы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; [пер. </w:t>
      </w:r>
      <w:proofErr w:type="gram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на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ру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&lt; С. Егоровой, Л.С. Борисовой ; пер. на англ. яз. В. Г.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Стручкова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].— Якутск: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Бичик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, 2015. —128 с.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sah-RU"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val="sah-RU" w:eastAsia="ru-RU"/>
        </w:rPr>
        <w:t xml:space="preserve">* Якутия удивительная и загадочная * Yakutia wonderful and mysterious / [авт.-сост С. К. Аржакова ; отв. ред.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В. В. </w:t>
      </w:r>
      <w:proofErr w:type="spellStart"/>
      <w:proofErr w:type="gram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Шепелев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пер. с рус. яз. на англ. Е. В. Захаровой ;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,: Д. Н. Мухин,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Дь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. А.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Бойтунов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, А. Н. Филиппова]. — Якутск;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Бичик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2009.—</w:t>
      </w:r>
      <w:proofErr w:type="gram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 240 с.: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. ил.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ah-RU" w:eastAsia="ru-RU"/>
        </w:rPr>
      </w:pP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 xml:space="preserve">Федоров, Илья </w:t>
      </w:r>
      <w:proofErr w:type="spellStart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Гавридьевич</w:t>
      </w:r>
      <w:proofErr w:type="spellEnd"/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B7ED6">
        <w:rPr>
          <w:rFonts w:ascii="Times New Roman" w:eastAsia="Times New Roman" w:hAnsi="Times New Roman" w:cs="Times New Roman"/>
          <w:lang w:val="sah-RU"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color w:val="000000"/>
          <w:lang w:val="sah-RU" w:eastAsia="ru-RU"/>
        </w:rPr>
        <w:t xml:space="preserve">Өбугэбит олоҕо-дьаһаҕа : Ойуулаах тылдьытю Уклад жизни народа саха : иллюстрированный словарь / И.Г. Федоров, П.К. Васильев ; [Нь. Е. Ябловская ойуулара]. — Дьокуускай Бичик. </w:t>
      </w:r>
      <w:r w:rsidRPr="002B7ED6">
        <w:rPr>
          <w:rFonts w:ascii="Times New Roman" w:eastAsia="Times New Roman" w:hAnsi="Times New Roman" w:cs="Times New Roman"/>
          <w:color w:val="000000"/>
          <w:lang w:eastAsia="ru-RU"/>
        </w:rPr>
        <w:t>2012. — 128 с., ил.</w:t>
      </w:r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B7ED6">
        <w:rPr>
          <w:rFonts w:ascii="Times New Roman" w:eastAsia="Times New Roman" w:hAnsi="Times New Roman" w:cs="Times New Roman"/>
          <w:i/>
          <w:iCs/>
          <w:color w:val="000000"/>
          <w:spacing w:val="-40"/>
          <w:lang w:eastAsia="ru-RU"/>
        </w:rPr>
        <w:t xml:space="preserve">* </w:t>
      </w:r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Ленский государственный историко</w:t>
      </w:r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softHyphen/>
        <w:t>-архитектурный музей-заповедник «Дружба»</w:t>
      </w:r>
      <w:r w:rsidRPr="002B7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ED6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Вчера, сегодня, завтра</w:t>
      </w:r>
      <w:r w:rsidRPr="002B7ED6">
        <w:rPr>
          <w:rFonts w:ascii="Times New Roman" w:eastAsia="Times New Roman" w:hAnsi="Times New Roman" w:cs="Times New Roman"/>
          <w:lang w:eastAsia="ru-RU"/>
        </w:rPr>
        <w:t xml:space="preserve"> Составители Пирожкова Галина Ивановна, 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Местникова</w:t>
      </w:r>
      <w:proofErr w:type="spellEnd"/>
      <w:r w:rsidRPr="002B7ED6">
        <w:rPr>
          <w:rFonts w:ascii="Times New Roman" w:eastAsia="Times New Roman" w:hAnsi="Times New Roman" w:cs="Times New Roman"/>
          <w:lang w:eastAsia="ru-RU"/>
        </w:rPr>
        <w:t xml:space="preserve"> Татьяна </w:t>
      </w:r>
      <w:proofErr w:type="spellStart"/>
      <w:r w:rsidRPr="002B7ED6">
        <w:rPr>
          <w:rFonts w:ascii="Times New Roman" w:eastAsia="Times New Roman" w:hAnsi="Times New Roman" w:cs="Times New Roman"/>
          <w:lang w:eastAsia="ru-RU"/>
        </w:rPr>
        <w:t>Арыйаановна</w:t>
      </w:r>
      <w:proofErr w:type="spellEnd"/>
    </w:p>
    <w:p w:rsidR="002B7ED6" w:rsidRPr="002B7ED6" w:rsidRDefault="002B7ED6" w:rsidP="002B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7ED6" w:rsidRPr="002B7ED6" w:rsidRDefault="002B7ED6" w:rsidP="002B7ED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2B7ED6" w:rsidRPr="002B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B"/>
    <w:rsid w:val="002B7ED6"/>
    <w:rsid w:val="0041745B"/>
    <w:rsid w:val="00492AE1"/>
    <w:rsid w:val="0082187E"/>
    <w:rsid w:val="008259F1"/>
    <w:rsid w:val="008D667B"/>
    <w:rsid w:val="009735E9"/>
    <w:rsid w:val="00A4028D"/>
    <w:rsid w:val="00BB643B"/>
    <w:rsid w:val="00C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3256-75E8-4E70-9F88-26B8360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A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92CA-2249-4395-BBBD-32F32D7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2020-10-05T12:17:00Z</cp:lastPrinted>
  <dcterms:created xsi:type="dcterms:W3CDTF">2020-10-05T12:09:00Z</dcterms:created>
  <dcterms:modified xsi:type="dcterms:W3CDTF">2021-01-26T02:38:00Z</dcterms:modified>
</cp:coreProperties>
</file>