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Муниципальное </w:t>
      </w:r>
      <w:r w:rsidR="00C26A4B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бюджетное 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общеобразовательное учреждение                                                                        «</w:t>
      </w:r>
      <w:proofErr w:type="spell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Кысыл-Сырская</w:t>
      </w:r>
      <w:proofErr w:type="spell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C26A4B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средняя 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общеобразовательная школа»</w:t>
      </w: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Разработка открытого урока по технологии</w:t>
      </w:r>
    </w:p>
    <w:p w:rsidR="00840844" w:rsidRPr="00A72452" w:rsidRDefault="00840844" w:rsidP="00840844">
      <w:pPr>
        <w:jc w:val="center"/>
        <w:rPr>
          <w:rFonts w:ascii="Times New Roman" w:eastAsia="Times New Roman" w:hAnsi="Times New Roman"/>
          <w:b/>
          <w:i/>
          <w:color w:val="262626" w:themeColor="text1" w:themeTint="D9"/>
          <w:sz w:val="28"/>
          <w:szCs w:val="28"/>
          <w:lang w:eastAsia="ru-RU"/>
        </w:rPr>
      </w:pPr>
      <w:r w:rsidRPr="00A72452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Раздел: </w:t>
      </w:r>
      <w:r w:rsidRPr="00A72452">
        <w:rPr>
          <w:rFonts w:ascii="Times New Roman" w:eastAsia="Times New Roman" w:hAnsi="Times New Roman"/>
          <w:b/>
          <w:i/>
          <w:color w:val="262626" w:themeColor="text1" w:themeTint="D9"/>
          <w:sz w:val="28"/>
          <w:szCs w:val="28"/>
          <w:lang w:eastAsia="ru-RU"/>
        </w:rPr>
        <w:t>Декоративно-прикладное творчество. Вязание крючком.</w:t>
      </w:r>
    </w:p>
    <w:p w:rsidR="00840844" w:rsidRPr="00A72452" w:rsidRDefault="00840844" w:rsidP="00840844">
      <w:pPr>
        <w:spacing w:after="0"/>
        <w:jc w:val="center"/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</w:pPr>
      <w:r w:rsidRPr="00A72452">
        <w:rPr>
          <w:rFonts w:ascii="Times New Roman" w:eastAsia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Тема: </w:t>
      </w:r>
      <w:r w:rsidRPr="00A72452"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>Инструменты и материалы для вязания крючком.                                          Основные виды петель.</w:t>
      </w:r>
    </w:p>
    <w:p w:rsidR="00840844" w:rsidRPr="00A72452" w:rsidRDefault="00840844" w:rsidP="00840844">
      <w:pP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840844" w:rsidRPr="00A72452" w:rsidRDefault="00840844" w:rsidP="00840844">
      <w:pPr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:rsidR="00840844" w:rsidRDefault="00840844" w:rsidP="00840844">
      <w:pP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840844" w:rsidRDefault="00840844" w:rsidP="00840844">
      <w:pP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Default="00840844" w:rsidP="00840844">
      <w:pP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Default="00840844" w:rsidP="00840844">
      <w:pP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A72452" w:rsidRDefault="00840844" w:rsidP="00840844">
      <w:pP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Подг</w:t>
      </w:r>
      <w: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отовила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: </w:t>
      </w:r>
      <w:proofErr w:type="spell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Овсейчук</w:t>
      </w:r>
      <w:proofErr w:type="spell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М.И. </w:t>
      </w:r>
    </w:p>
    <w:p w:rsidR="00840844" w:rsidRPr="00A72452" w:rsidRDefault="00840844" w:rsidP="00840844">
      <w:pP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учитель технологии  1 категории</w:t>
      </w:r>
    </w:p>
    <w:p w:rsidR="00840844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Default="00840844" w:rsidP="00840844">
      <w:pP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840844" w:rsidRPr="00C26A4B" w:rsidRDefault="00840844" w:rsidP="00840844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ысыл</w:t>
      </w:r>
      <w:proofErr w:type="spellEnd"/>
      <w:r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-Сыр 2017г.</w:t>
      </w:r>
    </w:p>
    <w:p w:rsidR="009435C2" w:rsidRDefault="009435C2" w:rsidP="00C14154">
      <w:pPr>
        <w:spacing w:after="0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</w:p>
    <w:p w:rsidR="00C14154" w:rsidRPr="00A72452" w:rsidRDefault="00C14154" w:rsidP="00C14154">
      <w:p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lastRenderedPageBreak/>
        <w:t>Предмет: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Технология.</w:t>
      </w:r>
    </w:p>
    <w:p w:rsidR="00C14154" w:rsidRPr="00A72452" w:rsidRDefault="00C14154" w:rsidP="00C14154">
      <w:p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Класс: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6</w:t>
      </w:r>
    </w:p>
    <w:p w:rsidR="00C14154" w:rsidRPr="00A72452" w:rsidRDefault="00C14154" w:rsidP="00C14154">
      <w:p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Раздел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>: Декоративно – прикладное творчество. Вязание крючком.</w:t>
      </w:r>
    </w:p>
    <w:p w:rsidR="00C14154" w:rsidRPr="00A72452" w:rsidRDefault="00C14154" w:rsidP="00C14154">
      <w:p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Тема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>: Инструменты и материалы для вязания крючком. Основные виды петель.</w:t>
      </w:r>
    </w:p>
    <w:p w:rsidR="00F80538" w:rsidRPr="00A72452" w:rsidRDefault="00F80538" w:rsidP="00F80538">
      <w:p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</w:rPr>
        <w:t>Цели</w:t>
      </w:r>
      <w:r w:rsidR="007B6BC5" w:rsidRPr="00A72452">
        <w:rPr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</w:rPr>
        <w:t xml:space="preserve"> урока:</w:t>
      </w:r>
      <w:r w:rsidR="007B6BC5" w:rsidRPr="00A72452">
        <w:rPr>
          <w:rStyle w:val="apple-converted-space"/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</w:rPr>
        <w:t> 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>Ознакомление</w:t>
      </w:r>
      <w:r w:rsidR="007B6BC5"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с инструментами и материалами, необходимыми для вязания крючком; с условными обозначениями, научиться выполнять начальную петл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>ю и цепочку из воздушных петель;</w:t>
      </w:r>
      <w:r w:rsidR="008E2160"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>формирование творческих способностей учащихся посредством расширения общекультурного  кругозора и создание условий для творческой самореализации личности ребенка.</w:t>
      </w:r>
    </w:p>
    <w:p w:rsidR="007B6BC5" w:rsidRPr="00A72452" w:rsidRDefault="007B6BC5" w:rsidP="007B6BC5">
      <w:pPr>
        <w:pStyle w:val="a4"/>
        <w:shd w:val="clear" w:color="auto" w:fill="FFFFFF"/>
        <w:spacing w:before="0" w:beforeAutospacing="0" w:after="150" w:afterAutospacing="0"/>
        <w:rPr>
          <w:color w:val="262626" w:themeColor="text1" w:themeTint="D9"/>
        </w:rPr>
      </w:pPr>
      <w:r w:rsidRPr="00A72452">
        <w:rPr>
          <w:b/>
          <w:bCs/>
          <w:i/>
          <w:iCs/>
          <w:color w:val="262626" w:themeColor="text1" w:themeTint="D9"/>
        </w:rPr>
        <w:t>Задачи</w:t>
      </w:r>
      <w:r w:rsidRPr="00A72452">
        <w:rPr>
          <w:rStyle w:val="apple-converted-space"/>
          <w:b/>
          <w:bCs/>
          <w:i/>
          <w:iCs/>
          <w:color w:val="262626" w:themeColor="text1" w:themeTint="D9"/>
        </w:rPr>
        <w:t> </w:t>
      </w:r>
      <w:r w:rsidRPr="00A72452">
        <w:rPr>
          <w:b/>
          <w:bCs/>
          <w:i/>
          <w:iCs/>
          <w:color w:val="262626" w:themeColor="text1" w:themeTint="D9"/>
        </w:rPr>
        <w:t>урока</w:t>
      </w:r>
      <w:r w:rsidRPr="00A72452">
        <w:rPr>
          <w:i/>
          <w:iCs/>
          <w:color w:val="262626" w:themeColor="text1" w:themeTint="D9"/>
        </w:rPr>
        <w:t>:</w:t>
      </w:r>
    </w:p>
    <w:p w:rsidR="00C14154" w:rsidRPr="00A72452" w:rsidRDefault="004E6ECF" w:rsidP="00F80538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262626" w:themeColor="text1" w:themeTint="D9"/>
        </w:rPr>
      </w:pPr>
      <w:proofErr w:type="gramStart"/>
      <w:r>
        <w:rPr>
          <w:i/>
          <w:color w:val="262626" w:themeColor="text1" w:themeTint="D9"/>
          <w:u w:val="single"/>
        </w:rPr>
        <w:t>Образовательные</w:t>
      </w:r>
      <w:proofErr w:type="gramEnd"/>
      <w:r w:rsidR="00C14154" w:rsidRPr="00A72452">
        <w:rPr>
          <w:i/>
          <w:color w:val="262626" w:themeColor="text1" w:themeTint="D9"/>
          <w:u w:val="single"/>
        </w:rPr>
        <w:t>:</w:t>
      </w:r>
      <w:r w:rsidR="00C14154" w:rsidRPr="00A72452">
        <w:rPr>
          <w:color w:val="262626" w:themeColor="text1" w:themeTint="D9"/>
        </w:rPr>
        <w:t xml:space="preserve"> сформировать стремление  к углублению знаний по теме «Декоративно – прикладн</w:t>
      </w:r>
      <w:r w:rsidR="00F80538" w:rsidRPr="00A72452">
        <w:rPr>
          <w:color w:val="262626" w:themeColor="text1" w:themeTint="D9"/>
        </w:rPr>
        <w:t>ое творчество. Вязание крючком»; научить вязать основные виды петель: начальная петля, воздушная петля, цепочка из воздушных петель.</w:t>
      </w:r>
    </w:p>
    <w:p w:rsidR="00C14154" w:rsidRPr="00A72452" w:rsidRDefault="00C14154" w:rsidP="00F80538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262626" w:themeColor="text1" w:themeTint="D9"/>
        </w:rPr>
      </w:pPr>
      <w:r w:rsidRPr="00A72452">
        <w:rPr>
          <w:i/>
          <w:color w:val="262626" w:themeColor="text1" w:themeTint="D9"/>
          <w:u w:val="single"/>
        </w:rPr>
        <w:t xml:space="preserve"> Развивающ</w:t>
      </w:r>
      <w:r w:rsidR="004E6ECF">
        <w:rPr>
          <w:i/>
          <w:color w:val="262626" w:themeColor="text1" w:themeTint="D9"/>
          <w:u w:val="single"/>
        </w:rPr>
        <w:t>ие:</w:t>
      </w:r>
      <w:r w:rsidR="004E6ECF">
        <w:rPr>
          <w:i/>
          <w:color w:val="262626" w:themeColor="text1" w:themeTint="D9"/>
        </w:rPr>
        <w:t xml:space="preserve"> </w:t>
      </w:r>
      <w:r w:rsidRPr="00A72452">
        <w:rPr>
          <w:color w:val="262626" w:themeColor="text1" w:themeTint="D9"/>
        </w:rPr>
        <w:t>способствовать развитию внимания, памяти при работе с информацией, развивать познавательный интерес к предмету, творческие способности, образ</w:t>
      </w:r>
      <w:r w:rsidR="00F80538" w:rsidRPr="00A72452">
        <w:rPr>
          <w:color w:val="262626" w:themeColor="text1" w:themeTint="D9"/>
        </w:rPr>
        <w:t>ное мышление; развивать мелкие мышцы рук при выполнении упражнений по вязанию крючком.</w:t>
      </w:r>
    </w:p>
    <w:p w:rsidR="00C14154" w:rsidRPr="00A72452" w:rsidRDefault="004E6ECF" w:rsidP="00C1415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Воспитательные</w:t>
      </w:r>
      <w:r w:rsidR="00C14154" w:rsidRPr="00A72452"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:</w:t>
      </w:r>
      <w:r w:rsidR="00C14154"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способствовать формированию навыков коммуникативного общения, воспитывать самостоятельность, аккуратность, усидчивость, целеустремленность. </w:t>
      </w:r>
      <w:proofErr w:type="gramEnd"/>
    </w:p>
    <w:p w:rsidR="00C14154" w:rsidRPr="00A72452" w:rsidRDefault="00C14154" w:rsidP="00C14154">
      <w:pPr>
        <w:spacing w:after="0"/>
        <w:outlineLvl w:val="0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Планируемые результаты:</w:t>
      </w:r>
    </w:p>
    <w:p w:rsidR="00C14154" w:rsidRPr="00A72452" w:rsidRDefault="00C14154" w:rsidP="00C1415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Личностные: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осознание личностной и практической значимости  учебного материала, умение мотивировать свою деятельность, осознание своих возможностей и ответственности за качество своей деятельности.</w:t>
      </w:r>
    </w:p>
    <w:p w:rsidR="00C14154" w:rsidRPr="00A72452" w:rsidRDefault="00C14154" w:rsidP="00C1415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color w:val="262626" w:themeColor="text1" w:themeTint="D9"/>
          <w:sz w:val="24"/>
          <w:szCs w:val="24"/>
        </w:rPr>
      </w:pPr>
      <w:proofErr w:type="spellStart"/>
      <w:r w:rsidRPr="00A72452"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Метапредметные</w:t>
      </w:r>
      <w:proofErr w:type="spellEnd"/>
      <w:r w:rsidRPr="00A72452"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умение осуществлять учебное сотрудничество, умение работать с источниками информации, умение грамотно строить устное монологическое высказывание, умение осуществлять самооценку и </w:t>
      </w:r>
      <w:proofErr w:type="spellStart"/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>взаимооценку</w:t>
      </w:r>
      <w:proofErr w:type="spellEnd"/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C14154" w:rsidRPr="00A72452" w:rsidRDefault="00C14154" w:rsidP="00C14154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Предметные: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понимание и определение понятий «Вязание крючком»,  умение устанавливать взаимосвязь по разным темам, умение применять теоретические знания в практической деятельности.</w:t>
      </w:r>
    </w:p>
    <w:p w:rsidR="00C14154" w:rsidRPr="00A72452" w:rsidRDefault="00C14154" w:rsidP="00C14154">
      <w:p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Тип урока: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комбинированный (получение новых знаний и применение их на практике).</w:t>
      </w:r>
    </w:p>
    <w:p w:rsidR="00C14154" w:rsidRPr="00A72452" w:rsidRDefault="00C14154" w:rsidP="00921AB9">
      <w:pPr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proofErr w:type="spellStart"/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Межпредметная</w:t>
      </w:r>
      <w:proofErr w:type="spellEnd"/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связь:</w:t>
      </w:r>
      <w:r w:rsidR="00F80538"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история, 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математика.                                                                   </w:t>
      </w: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Методы ведения урока:</w:t>
      </w:r>
      <w:r w:rsidRPr="00A72452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рассказ; беседа; индивидуальная практическая работа; демонстрация, ИКТ.                                                                                                                                                      </w:t>
      </w: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Форма урока</w:t>
      </w:r>
      <w:r w:rsidR="00921AB9" w:rsidRPr="00A72452">
        <w:rPr>
          <w:rFonts w:ascii="Times New Roman" w:hAnsi="Times New Roman"/>
          <w:i/>
          <w:color w:val="262626" w:themeColor="text1" w:themeTint="D9"/>
          <w:sz w:val="24"/>
          <w:szCs w:val="24"/>
        </w:rPr>
        <w:t>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индивидуальная.</w:t>
      </w:r>
      <w:r w:rsidR="00921AB9"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                                                 </w:t>
      </w: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Виды контроля: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устные вопросы, оценка практической работы, самоанализ.</w:t>
      </w:r>
      <w:r w:rsidR="00921AB9"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</w:t>
      </w:r>
      <w:r w:rsidRPr="00A72452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Средства обучения:</w:t>
      </w:r>
    </w:p>
    <w:p w:rsidR="00C14154" w:rsidRPr="00A72452" w:rsidRDefault="00C14154" w:rsidP="00C14154">
      <w:pPr>
        <w:numPr>
          <w:ilvl w:val="0"/>
          <w:numId w:val="3"/>
        </w:num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Оборудование: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мультимедийный проектор, экран, компьютер;</w:t>
      </w:r>
    </w:p>
    <w:p w:rsidR="00C14154" w:rsidRPr="00A72452" w:rsidRDefault="00C14154" w:rsidP="00C14154">
      <w:pPr>
        <w:numPr>
          <w:ilvl w:val="0"/>
          <w:numId w:val="3"/>
        </w:num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Презентация:</w:t>
      </w: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«Вязание крючком».</w:t>
      </w:r>
    </w:p>
    <w:p w:rsidR="00C14154" w:rsidRPr="00A72452" w:rsidRDefault="00C14154" w:rsidP="00C14154">
      <w:pPr>
        <w:spacing w:after="0"/>
        <w:rPr>
          <w:rFonts w:ascii="Times New Roman" w:hAnsi="Times New Roman"/>
          <w:iCs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i/>
          <w:iCs/>
          <w:color w:val="262626" w:themeColor="text1" w:themeTint="D9"/>
          <w:sz w:val="24"/>
          <w:szCs w:val="24"/>
        </w:rPr>
        <w:t>Наглядные пособия:</w:t>
      </w:r>
      <w:r w:rsidRPr="00A72452">
        <w:rPr>
          <w:rFonts w:ascii="Times New Roman" w:hAnsi="Times New Roman"/>
          <w:iCs/>
          <w:color w:val="262626" w:themeColor="text1" w:themeTint="D9"/>
          <w:sz w:val="24"/>
          <w:szCs w:val="24"/>
        </w:rPr>
        <w:t xml:space="preserve"> образцы готовых изделий, связанных крючком; набор крючков из различных материалов; различные виды пряжи; инструкционная карта. </w:t>
      </w:r>
    </w:p>
    <w:p w:rsidR="00C14154" w:rsidRPr="00A72452" w:rsidRDefault="00921AB9" w:rsidP="00921A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Материалы и инструменты: 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крючок, пряжа                                                                         </w:t>
      </w:r>
      <w:r w:rsidR="00C14154" w:rsidRPr="00A72452">
        <w:rPr>
          <w:rFonts w:ascii="Times New Roman" w:hAnsi="Times New Roman"/>
          <w:b/>
          <w:bCs/>
          <w:i/>
          <w:color w:val="262626" w:themeColor="text1" w:themeTint="D9"/>
          <w:sz w:val="24"/>
          <w:szCs w:val="24"/>
        </w:rPr>
        <w:t>Сохраняющие здоровье технологии:</w:t>
      </w:r>
      <w:r w:rsidR="00C14154" w:rsidRPr="00A72452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 </w:t>
      </w:r>
      <w:r w:rsidR="00C14154" w:rsidRPr="00A72452">
        <w:rPr>
          <w:rFonts w:ascii="Times New Roman" w:hAnsi="Times New Roman"/>
          <w:color w:val="262626" w:themeColor="text1" w:themeTint="D9"/>
          <w:sz w:val="24"/>
          <w:szCs w:val="24"/>
        </w:rPr>
        <w:t>физкультминутка.</w:t>
      </w:r>
    </w:p>
    <w:p w:rsidR="00C7511C" w:rsidRPr="00A72452" w:rsidRDefault="00C7511C" w:rsidP="00F80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A72452" w:rsidRDefault="00A72452" w:rsidP="00921A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921AB9" w:rsidRPr="00A72452" w:rsidRDefault="00921AB9" w:rsidP="00921A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lastRenderedPageBreak/>
        <w:t>ХОД УРОКА</w:t>
      </w:r>
    </w:p>
    <w:p w:rsidR="00921AB9" w:rsidRPr="00A72452" w:rsidRDefault="00921AB9" w:rsidP="00921AB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1. Организационный момент </w:t>
      </w:r>
    </w:p>
    <w:p w:rsidR="00921AB9" w:rsidRPr="00A72452" w:rsidRDefault="00921AB9" w:rsidP="00921A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приветствие</w:t>
      </w:r>
    </w:p>
    <w:p w:rsidR="00921AB9" w:rsidRPr="00A72452" w:rsidRDefault="00921AB9" w:rsidP="00921A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проверка готовности учащихся к уроку</w:t>
      </w:r>
    </w:p>
    <w:p w:rsidR="00921AB9" w:rsidRPr="00A72452" w:rsidRDefault="00921AB9" w:rsidP="00921A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hAnsi="Times New Roman"/>
          <w:color w:val="262626" w:themeColor="text1" w:themeTint="D9"/>
          <w:sz w:val="24"/>
          <w:szCs w:val="24"/>
        </w:rPr>
        <w:t>создание эмоционального настроя на совместную работу</w:t>
      </w:r>
    </w:p>
    <w:p w:rsidR="00921AB9" w:rsidRPr="00A72452" w:rsidRDefault="00B758E5" w:rsidP="00921AB9">
      <w:pPr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2. </w:t>
      </w:r>
      <w:r w:rsidR="007B6BC5" w:rsidRPr="00A72452">
        <w:rPr>
          <w:rFonts w:ascii="Times New Roman" w:hAnsi="Times New Roman"/>
          <w:b/>
          <w:color w:val="262626" w:themeColor="text1" w:themeTint="D9"/>
          <w:sz w:val="24"/>
          <w:szCs w:val="24"/>
        </w:rPr>
        <w:t>Постановка темы и задачи урока</w:t>
      </w:r>
      <w:r w:rsidR="00921AB9"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</w:p>
    <w:p w:rsidR="00921AB9" w:rsidRPr="00A72452" w:rsidRDefault="00921AB9" w:rsidP="00921AB9">
      <w:pPr>
        <w:spacing w:after="0" w:line="240" w:lineRule="auto"/>
        <w:contextualSpacing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>Ответьте на вопросы:</w:t>
      </w:r>
    </w:p>
    <w:p w:rsidR="00921AB9" w:rsidRPr="00A72452" w:rsidRDefault="00921AB9" w:rsidP="00921AB9">
      <w:pPr>
        <w:spacing w:after="0" w:line="240" w:lineRule="auto"/>
        <w:contextualSpacing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>- Что такое декоративно – прикладное  творчество,  и на какие виды оно делится?</w:t>
      </w:r>
    </w:p>
    <w:p w:rsidR="00921AB9" w:rsidRPr="00A72452" w:rsidRDefault="00921AB9" w:rsidP="00921AB9">
      <w:pPr>
        <w:spacing w:after="0" w:line="240" w:lineRule="auto"/>
        <w:contextualSpacing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>- Где можно применять произведения декоративно – прикладного искусства?</w:t>
      </w:r>
    </w:p>
    <w:p w:rsidR="00921AB9" w:rsidRPr="00A72452" w:rsidRDefault="00921AB9" w:rsidP="00921AB9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>- Какое впечатление производит на вас тот или иной предмет народного творчества?</w:t>
      </w:r>
    </w:p>
    <w:p w:rsidR="007B6BC5" w:rsidRPr="00A72452" w:rsidRDefault="007B6BC5" w:rsidP="007242D0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  <w:proofErr w:type="gram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Сформулируйте</w:t>
      </w:r>
      <w:proofErr w:type="gram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пож</w:t>
      </w:r>
      <w:r w:rsidR="00F32314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алуйста тему урока? Какие цели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урока? (</w:t>
      </w:r>
      <w:r w:rsidR="00B758E5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Вязание крючком)</w:t>
      </w:r>
    </w:p>
    <w:p w:rsidR="007242D0" w:rsidRPr="00A72452" w:rsidRDefault="007242D0" w:rsidP="007242D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Сегодня мы начинаем новый раздел нашей программы «Декоративно-прикладн</w:t>
      </w:r>
      <w:r w:rsidR="00B758E5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ое творчество. Вязание крючком» </w:t>
      </w:r>
      <w:r w:rsidR="007C6E3E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(слайд 1)</w:t>
      </w:r>
      <w:r w:rsidR="00F32314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 xml:space="preserve"> Запись темы урока в тетрадях.</w:t>
      </w:r>
    </w:p>
    <w:p w:rsidR="007242D0" w:rsidRPr="00A72452" w:rsidRDefault="007242D0" w:rsidP="007242D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С чем сегодня на уроке </w:t>
      </w:r>
      <w:r w:rsidRPr="00A72452"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  <w:lang w:eastAsia="ru-RU"/>
        </w:rPr>
        <w:t>вы познакомитесь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? С инструментами и материалами, необходимыми для вязания крючком; с названием петель и их схематичном </w:t>
      </w:r>
      <w:proofErr w:type="gram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изображении</w:t>
      </w:r>
      <w:proofErr w:type="gram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, в практической части освоите выполнение начальной петли, воздушной, цепочки из воздушных петель. </w:t>
      </w:r>
    </w:p>
    <w:p w:rsidR="008E75E5" w:rsidRPr="00A72452" w:rsidRDefault="003213CA" w:rsidP="007C6E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3. Введение</w:t>
      </w:r>
      <w:r w:rsidR="000963F9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нового материала</w:t>
      </w:r>
      <w:r w:rsidR="000963F9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 </w:t>
      </w:r>
      <w:r w:rsidR="008E75E5"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</w:p>
    <w:p w:rsidR="000963F9" w:rsidRPr="00A72452" w:rsidRDefault="008E75E5" w:rsidP="00A72452">
      <w:pPr>
        <w:spacing w:line="240" w:lineRule="auto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>Демонстрация готовых изделий</w:t>
      </w:r>
      <w:r w:rsidR="00903E3C"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 xml:space="preserve">  </w:t>
      </w:r>
      <w:r w:rsidR="00903E3C"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0963F9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Вязание крючком — </w:t>
      </w:r>
      <w:r w:rsidR="007C6E3E" w:rsidRPr="00A724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один из наиболее распространенных видов рукоделия. </w:t>
      </w:r>
      <w:r w:rsidR="007C6E3E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>П</w:t>
      </w:r>
      <w:r w:rsid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роцесс </w:t>
      </w:r>
      <w:r w:rsidR="000963F9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>ручного создания полотна, кружева или одежды из нитей с помощью вязального крючка.</w:t>
      </w:r>
    </w:p>
    <w:p w:rsidR="007C6E3E" w:rsidRPr="00A72452" w:rsidRDefault="000963F9" w:rsidP="007C6E3E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bdr w:val="none" w:sz="0" w:space="0" w:color="auto" w:frame="1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Это издавна </w:t>
      </w:r>
      <w:r w:rsidR="00903E3C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известное занятие. Техникой данного вида прикладного искусства </w:t>
      </w:r>
      <w:proofErr w:type="gramStart"/>
      <w:r w:rsidR="00903E3C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>владели еще во время строительства египетских пирамид и изначально вязание крючком было</w:t>
      </w:r>
      <w:proofErr w:type="gramEnd"/>
      <w:r w:rsidR="00903E3C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 исключительно мужским занятием. </w:t>
      </w:r>
      <w:r w:rsidR="00A72452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>Мужчины вязали рыболовные сети</w:t>
      </w:r>
      <w:r w:rsid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. Этот вид рукоделия </w:t>
      </w:r>
      <w:r w:rsidR="00A72452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 продолжает оставаться популярным в наши дни, благодаря возможности быстро и легко создавать как одежду целиком, так и элементы ее отделки, а так же салфетки, скатерти, укр</w:t>
      </w:r>
      <w:r w:rsidR="00B758E5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>ашения, игрушки и многое другое</w:t>
      </w:r>
      <w:proofErr w:type="gramStart"/>
      <w:r w:rsidR="00B758E5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B758E5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 </w:t>
      </w:r>
      <w:r w:rsidR="007C6E3E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="007C6E3E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7C6E3E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bdr w:val="none" w:sz="0" w:space="0" w:color="auto" w:frame="1"/>
          <w:lang w:eastAsia="ru-RU"/>
        </w:rPr>
        <w:t xml:space="preserve">лайд 2,3) </w:t>
      </w:r>
    </w:p>
    <w:p w:rsidR="007C6E3E" w:rsidRPr="00A72452" w:rsidRDefault="007C6E3E" w:rsidP="007C6E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Связанная своими руками вещь неповторима и более доступна по цене, чем готовое изделие, и может выразить неповторимость и индивидуальность человека. Научиться вязать крючком проще, чем спицами.</w:t>
      </w:r>
    </w:p>
    <w:p w:rsidR="007C6E3E" w:rsidRPr="00A72452" w:rsidRDefault="007C6E3E" w:rsidP="007C6E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- Для  </w:t>
      </w:r>
      <w:proofErr w:type="gramStart"/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этого</w:t>
      </w:r>
      <w:proofErr w:type="gramEnd"/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</w:t>
      </w:r>
      <w:r w:rsidR="00B758E5"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</w:t>
      </w: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что нам потребуются?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 </w:t>
      </w:r>
      <w:r w:rsidR="00F3231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Крючок и нитки.</w:t>
      </w:r>
    </w:p>
    <w:p w:rsidR="007C6E3E" w:rsidRPr="00A72452" w:rsidRDefault="007C6E3E" w:rsidP="00401E5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>Инструменты: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Умение правильно выбрать инструмент для работы - это залог успеха в работе настоящего мастера. Правильный выбор крючка, а также ниток используемых для вязания, имеет огромное значение. От правильного выбора инструмента во многом зависит качество вязаных изделий, а также - производительность нашего труда. Поэтому к подбору инструмента, необходимо подходить не менее тщательно, чем к подбору материалов для вязания.</w:t>
      </w:r>
    </w:p>
    <w:p w:rsidR="007C6E3E" w:rsidRPr="00A72452" w:rsidRDefault="007C6E3E" w:rsidP="00401E5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>Крючки бывают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 разные - металлические, деревянные, костяные, пластмасс</w:t>
      </w:r>
      <w:r w:rsidR="00E30AAF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овые </w:t>
      </w:r>
      <w:r w:rsidR="00E30AAF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(слайд</w:t>
      </w:r>
      <w:proofErr w:type="gramStart"/>
      <w:r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4</w:t>
      </w:r>
      <w:proofErr w:type="gramEnd"/>
      <w:r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 xml:space="preserve">) </w:t>
      </w:r>
      <w:r w:rsidR="00E30AAF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Также они бывают различной толщины. Толщину крючка обозначают номером: чем больше цифра, тем толще крючок. </w:t>
      </w: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Правильное соотношение 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— толщина крючка должна быть почти в два раза больше толщины нитки. Чем толще пряжа, тем толще должен быть крючок.</w:t>
      </w:r>
    </w:p>
    <w:p w:rsidR="007C6E3E" w:rsidRPr="00A72452" w:rsidRDefault="007C6E3E" w:rsidP="007C6E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4"/>
          <w:lang w:eastAsia="ru-RU"/>
        </w:rPr>
        <w:t>Большим крючком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 и толстыми нитками – свитера и шапочки</w:t>
      </w:r>
    </w:p>
    <w:p w:rsidR="007C6E3E" w:rsidRPr="00A72452" w:rsidRDefault="007C6E3E" w:rsidP="007C6E3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4"/>
          <w:lang w:eastAsia="ru-RU"/>
        </w:rPr>
        <w:t>Маленьким крючком и тонкими нитками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 – изящные изделия, похожие на плетеные кружева салфетки, манжеты, ажурные воротнички. </w:t>
      </w:r>
    </w:p>
    <w:p w:rsidR="00401E5E" w:rsidRPr="00A72452" w:rsidRDefault="00401E5E" w:rsidP="007C6E3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lastRenderedPageBreak/>
        <w:t>- Какие нитки используют для вязания крючком?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 </w:t>
      </w:r>
    </w:p>
    <w:p w:rsidR="00551506" w:rsidRPr="00A72452" w:rsidRDefault="009A677D" w:rsidP="00401E5E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u w:val="single"/>
          <w:lang w:eastAsia="ru-RU"/>
        </w:rPr>
        <w:t>Нитки</w:t>
      </w:r>
      <w:r w:rsidR="007C6E3E"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</w:t>
      </w:r>
      <w:r w:rsidR="007C6E3E" w:rsidRPr="00A72452">
        <w:rPr>
          <w:rFonts w:ascii="Times New Roman" w:eastAsia="Times New Roman" w:hAnsi="Times New Roman"/>
          <w:bCs/>
          <w:iCs/>
          <w:color w:val="262626" w:themeColor="text1" w:themeTint="D9"/>
          <w:sz w:val="24"/>
          <w:szCs w:val="24"/>
          <w:lang w:eastAsia="ru-RU"/>
        </w:rPr>
        <w:t>д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ля вязания крючком используются шерстяные, полушерстяные, хлопчатобумажные, суровые льняные и син</w:t>
      </w:r>
      <w:r w:rsidR="007C6E3E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тетические нитки разной толщины </w:t>
      </w:r>
      <w:r w:rsidR="007C6E3E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(слайд 5)</w:t>
      </w:r>
    </w:p>
    <w:p w:rsidR="00401E5E" w:rsidRPr="00A72452" w:rsidRDefault="007C6E3E" w:rsidP="00401E5E">
      <w:pPr>
        <w:rPr>
          <w:rFonts w:ascii="Times New Roman" w:hAnsi="Times New Roman"/>
          <w:bCs/>
          <w:iCs/>
          <w:color w:val="262626" w:themeColor="text1" w:themeTint="D9"/>
          <w:sz w:val="24"/>
          <w:szCs w:val="24"/>
        </w:rPr>
      </w:pPr>
      <w:r w:rsidRPr="00A72452">
        <w:rPr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  <w:u w:val="single"/>
        </w:rPr>
        <w:t>Положение крючка в руке</w:t>
      </w:r>
      <w:r w:rsidR="00401E5E" w:rsidRPr="00A72452">
        <w:rPr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</w:rPr>
        <w:t xml:space="preserve"> </w:t>
      </w:r>
      <w:r w:rsidR="00401E5E" w:rsidRPr="00A72452">
        <w:rPr>
          <w:rFonts w:ascii="Times New Roman" w:hAnsi="Times New Roman"/>
          <w:bCs/>
          <w:i/>
          <w:iCs/>
          <w:color w:val="262626" w:themeColor="text1" w:themeTint="D9"/>
          <w:sz w:val="24"/>
          <w:szCs w:val="24"/>
        </w:rPr>
        <w:t>(слайд 6</w:t>
      </w:r>
      <w:r w:rsidRPr="00A72452">
        <w:rPr>
          <w:rFonts w:ascii="Times New Roman" w:hAnsi="Times New Roman"/>
          <w:bCs/>
          <w:i/>
          <w:iCs/>
          <w:color w:val="262626" w:themeColor="text1" w:themeTint="D9"/>
          <w:sz w:val="24"/>
          <w:szCs w:val="24"/>
        </w:rPr>
        <w:t>)</w:t>
      </w:r>
      <w:r w:rsidR="00401E5E" w:rsidRPr="00A72452">
        <w:rPr>
          <w:rFonts w:ascii="Times New Roman" w:hAnsi="Times New Roman"/>
          <w:bCs/>
          <w:i/>
          <w:iCs/>
          <w:color w:val="262626" w:themeColor="text1" w:themeTint="D9"/>
          <w:sz w:val="24"/>
          <w:szCs w:val="24"/>
        </w:rPr>
        <w:t xml:space="preserve">                                                                                                                 </w:t>
      </w:r>
      <w:r w:rsidR="00401E5E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Как нужно держать крючок?</w:t>
      </w:r>
      <w:r w:rsidR="00401E5E" w:rsidRPr="00A72452">
        <w:rPr>
          <w:rFonts w:ascii="Times New Roman" w:hAnsi="Times New Roman"/>
          <w:bCs/>
          <w:iCs/>
          <w:color w:val="262626" w:themeColor="text1" w:themeTint="D9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01E5E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Крючок можно держать двумя способами</w:t>
      </w:r>
    </w:p>
    <w:p w:rsidR="00401E5E" w:rsidRPr="00A72452" w:rsidRDefault="00401E5E" w:rsidP="00401E5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либо как карандаш (крючок лежит в руке, большой и указательный пальцы держат его близко к концу);</w:t>
      </w:r>
    </w:p>
    <w:p w:rsidR="00401E5E" w:rsidRPr="00A72452" w:rsidRDefault="00401E5E" w:rsidP="00B84AB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либо как нож (крючок находится под рукой, конец крючка удерживается большим и указательным пальцем).</w:t>
      </w:r>
    </w:p>
    <w:p w:rsidR="00401E5E" w:rsidRPr="00A72452" w:rsidRDefault="00401E5E" w:rsidP="00401E5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</w:pPr>
      <w:r w:rsidRPr="00A72452">
        <w:rPr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  <w:u w:val="single"/>
        </w:rPr>
        <w:t xml:space="preserve">Положение </w:t>
      </w:r>
      <w:r w:rsidR="00A07EFE">
        <w:rPr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  <w:u w:val="single"/>
        </w:rPr>
        <w:t>рук при вязании</w:t>
      </w:r>
      <w:r w:rsidRPr="00A72452">
        <w:rPr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</w:rPr>
        <w:t xml:space="preserve"> </w:t>
      </w:r>
      <w:r w:rsidRPr="00A72452">
        <w:rPr>
          <w:rFonts w:ascii="Times New Roman" w:hAnsi="Times New Roman"/>
          <w:bCs/>
          <w:i/>
          <w:iCs/>
          <w:color w:val="262626" w:themeColor="text1" w:themeTint="D9"/>
          <w:sz w:val="24"/>
          <w:szCs w:val="24"/>
        </w:rPr>
        <w:t xml:space="preserve">(слайд 7)                                                                                                                 </w:t>
      </w:r>
    </w:p>
    <w:p w:rsidR="00401E5E" w:rsidRPr="00A72452" w:rsidRDefault="00401E5E" w:rsidP="00401E5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u w:val="single"/>
          <w:lang w:eastAsia="ru-RU"/>
        </w:rPr>
        <w:t xml:space="preserve">Основные виды петель </w:t>
      </w:r>
    </w:p>
    <w:p w:rsidR="00401E5E" w:rsidRPr="00A72452" w:rsidRDefault="00401E5E" w:rsidP="00CB7A40">
      <w:pPr>
        <w:shd w:val="clear" w:color="auto" w:fill="FFFFFF"/>
        <w:spacing w:after="150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В основе вязания всех видов узоров лежат несколько элементов</w:t>
      </w:r>
      <w:r w:rsidR="00CB7A40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– вязание различных петель.</w:t>
      </w:r>
      <w:r w:rsidR="00CB7A40" w:rsidRPr="00A72452">
        <w:rPr>
          <w:rFonts w:ascii="Times New Roman" w:eastAsia="+mn-ea" w:hAnsi="Times New Roman"/>
          <w:shadow/>
          <w:color w:val="262626" w:themeColor="text1" w:themeTint="D9"/>
          <w:sz w:val="24"/>
          <w:szCs w:val="24"/>
          <w:lang w:eastAsia="ru-RU"/>
        </w:rPr>
        <w:t xml:space="preserve"> </w:t>
      </w:r>
      <w:r w:rsidR="00A07EFE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>Записись</w:t>
      </w:r>
      <w:r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 xml:space="preserve"> на доске, запись в тетрадях</w:t>
      </w:r>
      <w:r w:rsidR="00F32314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>.</w:t>
      </w:r>
    </w:p>
    <w:p w:rsidR="00401E5E" w:rsidRPr="00A72452" w:rsidRDefault="00401E5E" w:rsidP="00401E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образование воздушной петли (цепочка воздушных</w:t>
      </w:r>
      <w:r w:rsidR="00CB7A40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петель) – в.п. </w:t>
      </w:r>
      <w:r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(слайд 8)</w:t>
      </w:r>
    </w:p>
    <w:p w:rsidR="00401E5E" w:rsidRPr="00A72452" w:rsidRDefault="00401E5E" w:rsidP="00401E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соединительный столбик – </w:t>
      </w:r>
      <w:proofErr w:type="spell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соед.ст</w:t>
      </w:r>
      <w:proofErr w:type="spell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. </w:t>
      </w:r>
      <w:r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(слайд 9)</w:t>
      </w:r>
    </w:p>
    <w:p w:rsidR="00401E5E" w:rsidRPr="00A72452" w:rsidRDefault="00CB7A40" w:rsidP="00401E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  <w:proofErr w:type="spell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полустолбик</w:t>
      </w:r>
      <w:proofErr w:type="spell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с </w:t>
      </w:r>
      <w:proofErr w:type="spell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накидом</w:t>
      </w:r>
      <w:proofErr w:type="spell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– </w:t>
      </w:r>
      <w:proofErr w:type="spell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полуст</w:t>
      </w:r>
      <w:proofErr w:type="spell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. с/н </w:t>
      </w:r>
      <w:r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(слайд 10)</w:t>
      </w:r>
    </w:p>
    <w:p w:rsidR="00401E5E" w:rsidRPr="00A72452" w:rsidRDefault="00CB7A40" w:rsidP="00401E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столбики без </w:t>
      </w:r>
      <w:r w:rsidR="000C4185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proofErr w:type="spell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накида</w:t>
      </w:r>
      <w:proofErr w:type="spell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– </w:t>
      </w:r>
      <w:proofErr w:type="gram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ст. б</w:t>
      </w:r>
      <w:proofErr w:type="gram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/н </w:t>
      </w:r>
      <w:r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(слайд 11)</w:t>
      </w:r>
    </w:p>
    <w:p w:rsidR="00401E5E" w:rsidRPr="00A72452" w:rsidRDefault="00CB7A40" w:rsidP="00401E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столбики с </w:t>
      </w:r>
      <w:proofErr w:type="spell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накидом</w:t>
      </w:r>
      <w:proofErr w:type="spell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ст</w:t>
      </w:r>
      <w:proofErr w:type="spellEnd"/>
      <w:proofErr w:type="gram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с/н </w:t>
      </w:r>
      <w:r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(слайд 12)</w:t>
      </w:r>
    </w:p>
    <w:p w:rsidR="00C630F7" w:rsidRPr="00A72452" w:rsidRDefault="00CB7A40" w:rsidP="00C7511C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- Как вы </w:t>
      </w:r>
      <w:proofErr w:type="gramStart"/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думаете для чего нам нужны</w:t>
      </w:r>
      <w:proofErr w:type="gramEnd"/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 xml:space="preserve"> условные обозначения?</w:t>
      </w:r>
      <w:r w:rsidR="00971ACE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для того, чтобы записывать и читать схемы вязания крючком.</w:t>
      </w:r>
      <w:r w:rsidR="00C630F7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8E75E5" w:rsidRPr="00A72452" w:rsidRDefault="008E75E5" w:rsidP="00C7511C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</w:p>
    <w:p w:rsidR="003213CA" w:rsidRPr="00A72452" w:rsidRDefault="00C7511C" w:rsidP="00C751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4</w:t>
      </w:r>
      <w:r w:rsidR="00971ACE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. </w:t>
      </w:r>
      <w:r w:rsidR="003213CA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Первичное закрепление знаний и обратная связь.</w:t>
      </w:r>
    </w:p>
    <w:p w:rsidR="00C7511C" w:rsidRPr="00A72452" w:rsidRDefault="00971ACE" w:rsidP="00C7511C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Практическая </w:t>
      </w:r>
      <w:r w:rsidR="00C7511C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работа </w:t>
      </w:r>
      <w:r w:rsidR="003213CA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№23</w:t>
      </w: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</w:t>
      </w:r>
      <w:r w:rsidR="003213CA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«Вывязывание полотна из столбиков без </w:t>
      </w:r>
      <w:proofErr w:type="spellStart"/>
      <w:r w:rsidR="003213CA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нак</w:t>
      </w:r>
      <w:r w:rsidR="008A3C30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ида</w:t>
      </w:r>
      <w:proofErr w:type="spellEnd"/>
      <w:r w:rsidR="008A3C30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несколькими способами</w:t>
      </w:r>
      <w:r w:rsidR="00C7511C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»  </w:t>
      </w:r>
      <w:r w:rsidR="009514F9"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0C4185"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Учащиеся вывязывают цепочку из воздушных петель. После анализа схемы из рабочей тетради </w:t>
      </w:r>
      <w:r w:rsidR="000C4185"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 xml:space="preserve">задание 31п.1, </w:t>
      </w:r>
      <w:r w:rsidR="000C4185"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учащиеся выполняют задания 1-4 практической работы №23 из учебника – вывязывают собственные образцы. </w:t>
      </w:r>
      <w:r w:rsidR="008E75E5"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</w:t>
      </w:r>
      <w:r w:rsidR="000C4185"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 xml:space="preserve">Демонстрация </w:t>
      </w:r>
      <w:r w:rsidR="00B758E5"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>образцов полотен</w:t>
      </w:r>
      <w:r w:rsidR="000C4185"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 xml:space="preserve">, вывязанных столбиками без </w:t>
      </w:r>
      <w:proofErr w:type="spellStart"/>
      <w:r w:rsidR="000C4185"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>накида</w:t>
      </w:r>
      <w:proofErr w:type="spellEnd"/>
      <w:r w:rsidR="008E75E5" w:rsidRPr="00A72452">
        <w:rPr>
          <w:rFonts w:ascii="Times New Roman" w:eastAsia="Times New Roman" w:hAnsi="Times New Roman"/>
          <w:bCs/>
          <w:i/>
          <w:color w:val="262626" w:themeColor="text1" w:themeTint="D9"/>
          <w:sz w:val="24"/>
          <w:szCs w:val="24"/>
          <w:lang w:eastAsia="ru-RU"/>
        </w:rPr>
        <w:t xml:space="preserve"> несколькими способами.</w:t>
      </w:r>
      <w:r w:rsid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C7511C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Проверка и оценка выполненной работы. Выявление и устранение ошибок, допущенных в процессе вязания.                                                                                                                                 Прежде, чем приступить к изучению темы, вспомним, какие правила мы должны помнить, когда работаем с крючком.</w:t>
      </w:r>
    </w:p>
    <w:p w:rsidR="00C7511C" w:rsidRPr="00A72452" w:rsidRDefault="00C7511C" w:rsidP="00C751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Охрана труда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1. С крючками необходимо обращаться очень осторожно, не подносить их к лицу, хранить в коробках и пеналах.                                                                                                                                2.</w:t>
      </w:r>
      <w:r w:rsidR="00971ACE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Не делать во время работы резких движений рукой с крючком, можно поранить </w:t>
      </w:r>
      <w:proofErr w:type="gramStart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сидящего</w:t>
      </w:r>
      <w:proofErr w:type="gramEnd"/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рядом.                                                                                                                                                            3. Крючки не должны быть очень острыми, иначе ими можно поранить пальцы.                                      4. Нельзя пользоваться ржавыми крючками – они портят пряжу, нитки.                                                         5. Рабочее место должно быть хорошо освещено, свет должен падать на работу с левой стороны.</w:t>
      </w:r>
    </w:p>
    <w:p w:rsidR="009435C2" w:rsidRDefault="009435C2" w:rsidP="00C751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</w:pPr>
    </w:p>
    <w:p w:rsidR="008A3C30" w:rsidRPr="00A72452" w:rsidRDefault="00C7511C" w:rsidP="00C751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lastRenderedPageBreak/>
        <w:t>Санитарно-гигиенические требования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                                                                                                               1. Сидеть следует прямо, касаясь корпусом спинки стула. Расстояние от глаз до работы должно быть не менее 35-40 см, чтобы не развивалась близорукость, в глаза не попадали частички волокон, из которых состоит пряжа.                                                                                         2. Перед началом и после работы следует вымыть руки, чтобы нитки и вязаное полотно не пачкались, а на руках не оставалось мелких волокон.                                                                           3. Незавершенное изделие лучше хранить, завернув в ткань или положив в пакет.              4.Через каждые 15-20 мин. делайте перерыв на 2-3 мин., сделайте несколько круговых движений головой (чтобы размять мышцы шеи).</w:t>
      </w:r>
    </w:p>
    <w:p w:rsidR="00C7511C" w:rsidRPr="00A72452" w:rsidRDefault="00C7511C" w:rsidP="00C751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hAnsi="Times New Roman"/>
          <w:b/>
          <w:bCs/>
          <w:i/>
          <w:iCs/>
          <w:color w:val="262626" w:themeColor="text1" w:themeTint="D9"/>
          <w:sz w:val="24"/>
          <w:szCs w:val="24"/>
        </w:rPr>
        <w:t xml:space="preserve">Начало вязания </w:t>
      </w:r>
      <w:r w:rsidRPr="00A72452">
        <w:rPr>
          <w:rFonts w:ascii="Times New Roman" w:hAnsi="Times New Roman"/>
          <w:bCs/>
          <w:iCs/>
          <w:color w:val="262626" w:themeColor="text1" w:themeTint="D9"/>
          <w:sz w:val="24"/>
          <w:szCs w:val="24"/>
        </w:rPr>
        <w:t>(видео, слайд 13) Вывязывание цепочки воздушных петель (слайд 14, 15)</w:t>
      </w:r>
    </w:p>
    <w:p w:rsidR="00CB7A40" w:rsidRPr="00A72452" w:rsidRDefault="00CB7A40" w:rsidP="00CB7A4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4"/>
          <w:lang w:eastAsia="ru-RU"/>
        </w:rPr>
        <w:t>Начальная петля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. Любая работа по вязанию начинается с образования первоначальной петли. На расстоянии 15 см от края нити делают петлю, в которую вводят крючок, захватывают рабочую нить и протягивают ее через петлю.</w:t>
      </w:r>
    </w:p>
    <w:p w:rsidR="00CB7A40" w:rsidRPr="00A72452" w:rsidRDefault="00CB7A40" w:rsidP="00CB7A4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4"/>
          <w:lang w:eastAsia="ru-RU"/>
        </w:rPr>
        <w:t>Воздушная петля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 составляет основу вязания, используется для поворота вязания. Применяется в ажурном вязании. Крючок держат в правой руке и захватывают нить с пальца, накидывают на крючок, затем протягивают нить через петлю на крючке.</w:t>
      </w:r>
    </w:p>
    <w:p w:rsidR="00CB7A40" w:rsidRPr="00A72452" w:rsidRDefault="00CB7A40" w:rsidP="00CB7A4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i/>
          <w:iCs/>
          <w:color w:val="262626" w:themeColor="text1" w:themeTint="D9"/>
          <w:sz w:val="24"/>
          <w:szCs w:val="24"/>
          <w:lang w:eastAsia="ru-RU"/>
        </w:rPr>
        <w:t>Цепочка воздушных петель – </w:t>
      </w: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основа первого ряда. Получается путем повторения первой воздушной петли несколько раз. При подсчете петель петля на крючке не включаются в счет. Цепочка из воздушных петель образует основу для вязания первого ряда, но она не считается за ряд.</w:t>
      </w:r>
    </w:p>
    <w:p w:rsidR="00C630F7" w:rsidRPr="00A72452" w:rsidRDefault="00C630F7" w:rsidP="00C630F7">
      <w:pPr>
        <w:spacing w:after="0"/>
        <w:rPr>
          <w:rFonts w:ascii="Times New Roman" w:hAnsi="Times New Roman"/>
          <w:b/>
          <w:i/>
          <w:color w:val="262626" w:themeColor="text1" w:themeTint="D9"/>
        </w:rPr>
      </w:pPr>
      <w:r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8A3C30" w:rsidRPr="00A72452">
        <w:rPr>
          <w:rFonts w:ascii="Times New Roman" w:hAnsi="Times New Roman"/>
          <w:b/>
          <w:color w:val="262626" w:themeColor="text1" w:themeTint="D9"/>
        </w:rPr>
        <w:t>5</w:t>
      </w:r>
      <w:r w:rsidRPr="00A72452">
        <w:rPr>
          <w:rFonts w:ascii="Times New Roman" w:hAnsi="Times New Roman"/>
          <w:b/>
          <w:color w:val="262626" w:themeColor="text1" w:themeTint="D9"/>
        </w:rPr>
        <w:t xml:space="preserve">. Физкультминутка </w:t>
      </w:r>
      <w:r w:rsidR="009514F9" w:rsidRPr="00A72452">
        <w:rPr>
          <w:rFonts w:ascii="Times New Roman" w:hAnsi="Times New Roman"/>
          <w:color w:val="262626" w:themeColor="text1" w:themeTint="D9"/>
        </w:rPr>
        <w:t xml:space="preserve">                          </w:t>
      </w:r>
      <w:r w:rsidRPr="00A72452">
        <w:rPr>
          <w:rFonts w:ascii="Times New Roman" w:hAnsi="Times New Roman"/>
          <w:color w:val="262626" w:themeColor="text1" w:themeTint="D9"/>
        </w:rPr>
        <w:t xml:space="preserve">                                                                                                           </w:t>
      </w:r>
      <w:r w:rsidRPr="00A72452">
        <w:rPr>
          <w:rFonts w:ascii="Times New Roman" w:hAnsi="Times New Roman"/>
          <w:b/>
          <w:i/>
          <w:color w:val="262626" w:themeColor="text1" w:themeTint="D9"/>
        </w:rPr>
        <w:t>Гимнастика для глаз.</w:t>
      </w:r>
    </w:p>
    <w:p w:rsidR="00C630F7" w:rsidRPr="00A72452" w:rsidRDefault="00C630F7" w:rsidP="00C630F7">
      <w:pPr>
        <w:spacing w:after="0"/>
        <w:rPr>
          <w:rFonts w:ascii="Times New Roman" w:hAnsi="Times New Roman"/>
          <w:color w:val="262626" w:themeColor="text1" w:themeTint="D9"/>
        </w:rPr>
      </w:pPr>
      <w:r w:rsidRPr="00A72452">
        <w:rPr>
          <w:rFonts w:ascii="Times New Roman" w:hAnsi="Times New Roman"/>
          <w:color w:val="262626" w:themeColor="text1" w:themeTint="D9"/>
        </w:rPr>
        <w:t xml:space="preserve">1. Исходное положение -  сидя на стуле. Медленно переводить взгляд с пола на потолок и обратно (голова неподвижна), 8 – 12 раз. </w:t>
      </w:r>
    </w:p>
    <w:p w:rsidR="00C630F7" w:rsidRPr="00A72452" w:rsidRDefault="00C630F7" w:rsidP="00C630F7">
      <w:pPr>
        <w:spacing w:after="0"/>
        <w:rPr>
          <w:rFonts w:ascii="Times New Roman" w:hAnsi="Times New Roman"/>
          <w:color w:val="262626" w:themeColor="text1" w:themeTint="D9"/>
        </w:rPr>
      </w:pPr>
      <w:r w:rsidRPr="00A72452">
        <w:rPr>
          <w:rFonts w:ascii="Times New Roman" w:hAnsi="Times New Roman"/>
          <w:color w:val="262626" w:themeColor="text1" w:themeTint="D9"/>
        </w:rPr>
        <w:t xml:space="preserve">2. Исходное положение -  сидя на стуле. Медленно переводить взгляд справа налево и обратно. 8 – 10 раз. </w:t>
      </w:r>
    </w:p>
    <w:p w:rsidR="00C630F7" w:rsidRPr="00A72452" w:rsidRDefault="00C630F7" w:rsidP="00C630F7">
      <w:pPr>
        <w:spacing w:after="0"/>
        <w:rPr>
          <w:rFonts w:ascii="Times New Roman" w:hAnsi="Times New Roman"/>
          <w:color w:val="262626" w:themeColor="text1" w:themeTint="D9"/>
        </w:rPr>
      </w:pPr>
      <w:r w:rsidRPr="00A72452">
        <w:rPr>
          <w:rFonts w:ascii="Times New Roman" w:hAnsi="Times New Roman"/>
          <w:color w:val="262626" w:themeColor="text1" w:themeTint="D9"/>
        </w:rPr>
        <w:t xml:space="preserve">3. Исходное положение -  сидя на стуле. Круговые движения глазами в одном и затем в другом направлении, 4 - 6 раз. </w:t>
      </w:r>
    </w:p>
    <w:p w:rsidR="00C630F7" w:rsidRPr="00A72452" w:rsidRDefault="00C630F7" w:rsidP="00C630F7">
      <w:pPr>
        <w:spacing w:after="0"/>
        <w:rPr>
          <w:rFonts w:ascii="Times New Roman" w:hAnsi="Times New Roman"/>
          <w:color w:val="262626" w:themeColor="text1" w:themeTint="D9"/>
        </w:rPr>
      </w:pPr>
      <w:r w:rsidRPr="00A72452">
        <w:rPr>
          <w:rFonts w:ascii="Times New Roman" w:hAnsi="Times New Roman"/>
          <w:color w:val="262626" w:themeColor="text1" w:themeTint="D9"/>
        </w:rPr>
        <w:t xml:space="preserve">4. Исходное положение -  сидя на стуле. Выполнить четыре моргания в течение 15 – 30 секунд. </w:t>
      </w:r>
    </w:p>
    <w:p w:rsidR="007242D0" w:rsidRPr="00A72452" w:rsidRDefault="007242D0" w:rsidP="00C630F7">
      <w:pPr>
        <w:spacing w:after="0"/>
        <w:ind w:right="-36"/>
        <w:rPr>
          <w:rFonts w:ascii="Times New Roman" w:hAnsi="Times New Roman"/>
          <w:b/>
          <w:color w:val="262626" w:themeColor="text1" w:themeTint="D9"/>
        </w:rPr>
      </w:pPr>
    </w:p>
    <w:p w:rsidR="00B84ABA" w:rsidRPr="00A72452" w:rsidRDefault="009514F9" w:rsidP="00B84AB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6</w:t>
      </w:r>
      <w:r w:rsidR="008A3C30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. Подведение итогов уроков и рефлексия</w:t>
      </w:r>
      <w:r w:rsidR="00B84ABA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</w:t>
      </w:r>
      <w:r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8A3C30"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>Учитель предлагает учащимся ответить на контрольные вопросы, приведенные в конце &amp;29-31 учебника. Оценка ответов, оценка практической работы с объявлением лучших результатов.</w:t>
      </w:r>
    </w:p>
    <w:p w:rsidR="00B84ABA" w:rsidRPr="00A72452" w:rsidRDefault="00B84ABA" w:rsidP="00B84AB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Что нового узнали на уроке?</w:t>
      </w:r>
    </w:p>
    <w:p w:rsidR="00B84ABA" w:rsidRPr="00A72452" w:rsidRDefault="00B84ABA" w:rsidP="00B84AB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Чему научились?</w:t>
      </w:r>
    </w:p>
    <w:p w:rsidR="00B84ABA" w:rsidRPr="00A72452" w:rsidRDefault="00B84ABA" w:rsidP="00B84AB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Были ли трудности?</w:t>
      </w:r>
    </w:p>
    <w:p w:rsidR="009514F9" w:rsidRPr="00A72452" w:rsidRDefault="009514F9" w:rsidP="002226C7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</w:pPr>
    </w:p>
    <w:p w:rsidR="008E75E5" w:rsidRPr="00A72452" w:rsidRDefault="009514F9" w:rsidP="002226C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7</w:t>
      </w:r>
      <w:r w:rsidR="00B84ABA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>. Домашнее задание</w:t>
      </w:r>
      <w:r w:rsidR="009A677D" w:rsidRPr="00A72452">
        <w:rPr>
          <w:rFonts w:ascii="Times New Roman" w:eastAsia="Times New Roman" w:hAnsi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 </w:t>
      </w:r>
      <w:r w:rsidRPr="00A72452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2226C7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1. Изучить материал &amp;29-31. Ответить на вопросы параграфа.                                                                 2. Выполнить п.2, 3 </w:t>
      </w:r>
      <w:r w:rsidR="002226C7" w:rsidRPr="00A72452">
        <w:rPr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 xml:space="preserve">задание 31 </w:t>
      </w:r>
      <w:r w:rsidR="002226C7" w:rsidRPr="00A7245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из рабочей тетради.                                                                   3.Принести на следующий урок: крючок, пряжу для вязания</w:t>
      </w:r>
    </w:p>
    <w:p w:rsidR="009514F9" w:rsidRDefault="008E75E5" w:rsidP="00A7245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A72452">
        <w:rPr>
          <w:rFonts w:ascii="Times New Roman" w:hAnsi="Times New Roman"/>
          <w:b/>
          <w:i/>
          <w:color w:val="262626" w:themeColor="text1" w:themeTint="D9"/>
        </w:rPr>
        <w:t xml:space="preserve">Рекомендация учителя: </w:t>
      </w:r>
      <w:r w:rsidRPr="00A72452">
        <w:rPr>
          <w:rFonts w:ascii="Times New Roman" w:hAnsi="Times New Roman"/>
          <w:i/>
          <w:color w:val="262626" w:themeColor="text1" w:themeTint="D9"/>
        </w:rPr>
        <w:t>в свободное время отработайте еще несколько раз приемы вязания. Когда ваши руки будут уверено держать крючок, то вы сможете вязать ровные и аккуратные образцы. И это занятие будет приносить вам огромное удовлетворение.</w:t>
      </w:r>
    </w:p>
    <w:p w:rsidR="004928B0" w:rsidRPr="004928B0" w:rsidRDefault="004928B0" w:rsidP="004928B0">
      <w:pPr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bookmarkStart w:id="0" w:name="_GoBack"/>
      <w:bookmarkEnd w:id="0"/>
    </w:p>
    <w:sectPr w:rsidR="004928B0" w:rsidRPr="004928B0" w:rsidSect="00401E5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7F7"/>
    <w:multiLevelType w:val="hybridMultilevel"/>
    <w:tmpl w:val="262EFDC6"/>
    <w:lvl w:ilvl="0" w:tplc="58A412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B4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2F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4CB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4D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C42C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E5B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88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E9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75812"/>
    <w:multiLevelType w:val="hybridMultilevel"/>
    <w:tmpl w:val="CF0E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4462C"/>
    <w:multiLevelType w:val="multilevel"/>
    <w:tmpl w:val="8194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433D1"/>
    <w:multiLevelType w:val="hybridMultilevel"/>
    <w:tmpl w:val="2602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111AD"/>
    <w:multiLevelType w:val="hybridMultilevel"/>
    <w:tmpl w:val="9DE01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C2EEC"/>
    <w:multiLevelType w:val="hybridMultilevel"/>
    <w:tmpl w:val="5AEE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C03A7"/>
    <w:multiLevelType w:val="hybridMultilevel"/>
    <w:tmpl w:val="B80C48C2"/>
    <w:lvl w:ilvl="0" w:tplc="A71EAF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663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44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0EB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EC2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4B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05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B6B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A88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FA1C53"/>
    <w:multiLevelType w:val="multilevel"/>
    <w:tmpl w:val="8272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F7D0F"/>
    <w:multiLevelType w:val="multilevel"/>
    <w:tmpl w:val="D44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7713EA"/>
    <w:multiLevelType w:val="hybridMultilevel"/>
    <w:tmpl w:val="595A2670"/>
    <w:lvl w:ilvl="0" w:tplc="F0F0B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C6D1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6F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C8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EA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B4E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C46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E12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2B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82362A"/>
    <w:multiLevelType w:val="hybridMultilevel"/>
    <w:tmpl w:val="57B2E3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52D93"/>
    <w:multiLevelType w:val="multilevel"/>
    <w:tmpl w:val="290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F7AA9"/>
    <w:multiLevelType w:val="hybridMultilevel"/>
    <w:tmpl w:val="FD92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2317D"/>
    <w:multiLevelType w:val="multilevel"/>
    <w:tmpl w:val="6A44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FD5FC8"/>
    <w:multiLevelType w:val="multilevel"/>
    <w:tmpl w:val="1576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  <w:num w:numId="13">
    <w:abstractNumId w:val="0"/>
  </w:num>
  <w:num w:numId="14">
    <w:abstractNumId w:val="1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154"/>
    <w:rsid w:val="000963F9"/>
    <w:rsid w:val="000C4185"/>
    <w:rsid w:val="001111DE"/>
    <w:rsid w:val="001327B1"/>
    <w:rsid w:val="001D2E29"/>
    <w:rsid w:val="002226C7"/>
    <w:rsid w:val="003213CA"/>
    <w:rsid w:val="00401E5E"/>
    <w:rsid w:val="004928B0"/>
    <w:rsid w:val="004E6ECF"/>
    <w:rsid w:val="00551506"/>
    <w:rsid w:val="007242D0"/>
    <w:rsid w:val="007B3DD7"/>
    <w:rsid w:val="007B6BC5"/>
    <w:rsid w:val="007C6E3E"/>
    <w:rsid w:val="00840844"/>
    <w:rsid w:val="00892904"/>
    <w:rsid w:val="008A3C30"/>
    <w:rsid w:val="008B6097"/>
    <w:rsid w:val="008E2160"/>
    <w:rsid w:val="008E75E5"/>
    <w:rsid w:val="00903E3C"/>
    <w:rsid w:val="00915A9D"/>
    <w:rsid w:val="00921AB9"/>
    <w:rsid w:val="009435C2"/>
    <w:rsid w:val="009514F9"/>
    <w:rsid w:val="00971ACE"/>
    <w:rsid w:val="009A677D"/>
    <w:rsid w:val="00A07EFE"/>
    <w:rsid w:val="00A72452"/>
    <w:rsid w:val="00B72921"/>
    <w:rsid w:val="00B758E5"/>
    <w:rsid w:val="00B84ABA"/>
    <w:rsid w:val="00BE0A6D"/>
    <w:rsid w:val="00C14154"/>
    <w:rsid w:val="00C17E2E"/>
    <w:rsid w:val="00C26A4B"/>
    <w:rsid w:val="00C630F7"/>
    <w:rsid w:val="00C7511C"/>
    <w:rsid w:val="00CB7A40"/>
    <w:rsid w:val="00CD410C"/>
    <w:rsid w:val="00D25521"/>
    <w:rsid w:val="00E11647"/>
    <w:rsid w:val="00E30AAF"/>
    <w:rsid w:val="00ED175B"/>
    <w:rsid w:val="00F32314"/>
    <w:rsid w:val="00F80538"/>
    <w:rsid w:val="00F91A7F"/>
    <w:rsid w:val="00F96C69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54"/>
    <w:pPr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1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6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BC5"/>
  </w:style>
  <w:style w:type="paragraph" w:styleId="a5">
    <w:name w:val="Balloon Text"/>
    <w:basedOn w:val="a"/>
    <w:link w:val="a6"/>
    <w:uiPriority w:val="99"/>
    <w:semiHidden/>
    <w:unhideWhenUsed/>
    <w:rsid w:val="0022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6C7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03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9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5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4B17-3D53-47EA-862C-7A0BEE35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</cp:lastModifiedBy>
  <cp:revision>18</cp:revision>
  <cp:lastPrinted>2017-01-24T10:52:00Z</cp:lastPrinted>
  <dcterms:created xsi:type="dcterms:W3CDTF">2017-01-17T13:44:00Z</dcterms:created>
  <dcterms:modified xsi:type="dcterms:W3CDTF">2017-11-23T13:14:00Z</dcterms:modified>
</cp:coreProperties>
</file>