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E2" w:rsidRDefault="000310E2" w:rsidP="000310E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Мониторинг применения УУД на уроке по результатам анализа урока</w:t>
      </w:r>
    </w:p>
    <w:p w:rsidR="000310E2" w:rsidRPr="00B25BE8" w:rsidRDefault="000310E2" w:rsidP="000310E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(Фоломеева П.В.)</w:t>
      </w:r>
    </w:p>
    <w:p w:rsidR="000310E2" w:rsidRPr="00B25BE8" w:rsidRDefault="000310E2" w:rsidP="000310E2">
      <w:pPr>
        <w:spacing w:before="270" w:after="27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 – это навыки, которые надо закладывать в начальной школе на всех уроках. Под универсальными учебными действиями понимается:</w:t>
      </w:r>
    </w:p>
    <w:p w:rsidR="000310E2" w:rsidRPr="00B25BE8" w:rsidRDefault="000310E2" w:rsidP="00031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учиться, т.е. способность субъекта к саморазвитию и самосовершенствованию путем сознательного и активного присвоения нового социального опыта, с одной стороны,</w:t>
      </w:r>
    </w:p>
    <w:p w:rsidR="000310E2" w:rsidRPr="00B25BE8" w:rsidRDefault="000310E2" w:rsidP="00031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и, с другой стороны, совокупность способов действий ученика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0310E2" w:rsidRPr="00B25BE8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 универсальных учебных действий включает в себя:</w:t>
      </w:r>
    </w:p>
    <w:p w:rsidR="000310E2" w:rsidRPr="00B25BE8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5BE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Личностные</w:t>
      </w:r>
      <w:proofErr w:type="gramEnd"/>
      <w:r w:rsidRPr="00B25BE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УУД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амоопределение, смыслообразование, нравственно-эстетическое оценивание)</w:t>
      </w:r>
      <w:r w:rsidRPr="00B25B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Они позволяют сделать учение осмысленным, увязывая их с реальными жизненными целями и ситуациями. Личностные действия направлены на осознание, исследование и принятие жизненных ценностей, позволяют сориентироваться в нравственных нормах и правилах, выработать свою жизненную позицию в отношении мира.</w:t>
      </w:r>
    </w:p>
    <w:p w:rsidR="000310E2" w:rsidRPr="00B25BE8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5BE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Регулятивные</w:t>
      </w:r>
      <w:proofErr w:type="gramEnd"/>
      <w:r w:rsidRPr="00B25BE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УУД 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(целеполагание, планирование, прогнозирование, контроль, коррекция, оценка, саморегуляция)</w:t>
      </w:r>
      <w:r w:rsidRPr="00B25B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обеспечивают возможность управления познавательной и учебной деятельностью посредством постановки целей, планирования, контроля, коррекции своих действий, оценки успешности усвоения.</w:t>
      </w:r>
    </w:p>
    <w:p w:rsidR="000310E2" w:rsidRPr="00B25BE8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Познавательные УУД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(общеучебные универсальные действия, логические универсальные действия, постановка и решение проблем). Они  включают действия исследования, поиска, отбора и структурирования необходимой информации, моделирование изучаемого содержания.</w:t>
      </w:r>
    </w:p>
    <w:p w:rsidR="000310E2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5BE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Коммуникативные УУД</w:t>
      </w:r>
      <w:r w:rsidRPr="00B25B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учебного сотрудничества, постановка вопросов, разрешение конфликтов, контроль, коррекция).</w:t>
      </w:r>
      <w:proofErr w:type="gramEnd"/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Они  обеспечивают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Таким образом, необходимо выстраивать процесс обучения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личности.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Проанализировав деятельность учащихся на каждом этапе урока, можно выделить те универсальные учебные действия, которые формируются при правильной организации деятельности учащихся, а также те методы, приёмы, средства обучения, формы организации деятельности учащихся, которые способствуют формированию УУД. Результаты данного анализа демонстрирует таблица «Формы организации учебной деятельности, направленные на формирование УУД»</w:t>
      </w:r>
    </w:p>
    <w:p w:rsidR="000310E2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10E2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10E2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10E2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10E2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10E2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10E2" w:rsidRPr="00B25BE8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19"/>
        <w:gridCol w:w="2589"/>
        <w:gridCol w:w="4505"/>
      </w:tblGrid>
      <w:tr w:rsidR="000310E2" w:rsidRPr="00B25BE8" w:rsidTr="00E95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универсальные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5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приёмы, средства обучения; формы организации деятельности учащихся; педагогические технологии</w:t>
            </w:r>
          </w:p>
        </w:tc>
      </w:tr>
      <w:tr w:rsidR="000310E2" w:rsidRPr="00B25BE8" w:rsidTr="00E95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Мотивация к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настрой</w:t>
            </w:r>
          </w:p>
        </w:tc>
      </w:tr>
      <w:tr w:rsidR="000310E2" w:rsidRPr="00B25BE8" w:rsidTr="00E95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Актуализация и фиксирование затруднения в пробном учебном действии.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Коммуникативные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Регулятивные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Личностные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проблемного вопроса, организация проблемной ситуации</w:t>
            </w:r>
          </w:p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0E2" w:rsidRPr="00B25BE8" w:rsidTr="00E95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Выявление места и причины затруднения</w:t>
            </w:r>
            <w:r w:rsidRPr="00B25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 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Регулятивные 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Коммуникативные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Личностные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диалог, технология проблемного обучения</w:t>
            </w:r>
          </w:p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0E2" w:rsidRPr="00B25BE8" w:rsidTr="00E95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Построение проекта выхода из затруднения (цель, план, способ,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Коммуникативные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Познавательные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Личностные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урока, интерактивные плакаты, презентация Проектная деятельность, задания типа: «Поставь вопросы, на которые ты знаешь ответы»</w:t>
            </w:r>
          </w:p>
        </w:tc>
      </w:tr>
      <w:tr w:rsidR="000310E2" w:rsidRPr="00B25BE8" w:rsidTr="00E95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построенного проекта</w:t>
            </w:r>
            <w:r w:rsidRPr="00B25B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Познавательные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Регулятивные Коммуникативные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Частично поисковая, исследовательская деятельность.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дидактических игр.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учебником, выполнение тренировочных заданий.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интерактивными тренажёрами.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Применение энциклопедий, словарей, справочников, ИКТ – технологий</w:t>
            </w:r>
          </w:p>
        </w:tc>
      </w:tr>
      <w:tr w:rsidR="000310E2" w:rsidRPr="00B25BE8" w:rsidTr="00E95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Первичное закрепление с проговариванием во внешней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Регулятивные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Коммуникативные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Личностные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парная работа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учебником, выполнение тренировочных заданий.</w:t>
            </w:r>
          </w:p>
        </w:tc>
      </w:tr>
      <w:tr w:rsidR="000310E2" w:rsidRPr="00B25BE8" w:rsidTr="00E95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Самостоятельная работа с самопроверкой по эталону.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Личностные, Познавательные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самоконтроль, взаимоконтроль</w:t>
            </w:r>
          </w:p>
        </w:tc>
      </w:tr>
      <w:tr w:rsidR="000310E2" w:rsidRPr="00B25BE8" w:rsidTr="00E95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Включение в систему знаний и повторение.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Познавательные, Коммуникативные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Личностные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парная работа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взаимопомощь, работа по памяткам</w:t>
            </w:r>
          </w:p>
        </w:tc>
      </w:tr>
      <w:tr w:rsidR="000310E2" w:rsidRPr="00B25BE8" w:rsidTr="00E95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Рефлексия учебной деятельности на уроке (итог урока).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Личностные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Познавательные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Самоанализ, самооценка</w:t>
            </w:r>
            <w:r w:rsidRPr="00B2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Приёмы «ладошка», смайлики, карты обратной связи и т.д.</w:t>
            </w:r>
          </w:p>
        </w:tc>
      </w:tr>
    </w:tbl>
    <w:p w:rsidR="000310E2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10E2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10E2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10E2" w:rsidRPr="00B25BE8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Конечно, в таблице универсальные учебные действия и методы, приемы, технологии представлены в обобщённой форме. Больше конкретики будет при отборе заданий, форм организации деятельности и средств обучения к каждому этапу  конкретного урока. И всё же данная таблица позволяет учителю уже при планировании видеть, на каком этапе урока какие УУД  формируются при правильной организации деятельности учащихся.</w:t>
      </w:r>
    </w:p>
    <w:p w:rsidR="000310E2" w:rsidRPr="00B25BE8" w:rsidRDefault="000310E2" w:rsidP="000310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Действия учителя позволяющие  сформировать универсальные учебные действия: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Учитель, создавая проблемную ситуацию, обнаруживая противоречивость или недостаточность знаний, вместе с детьми определяет цель урока.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учит ребенка ставить цели и искать пути их достижения, а также решения возникающих проблем.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началом решения составляется совместный план действий.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привлекает детей к открытию новых знаний. Они вместе обсуждают, для чего нужно то или иное знание, как оно пригодится в жизни.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учит детей тем навыкам, которые им пригодятся в работе с информацией – пересказу, составлению плана, способам эффективного запоминания, знакомит с разными источниками, используемыми для поиска информации.  В ходе учебной деятельности развивается память и мышления детей.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и ребенок общаются с позиции сотрудничества; педагог показывает, как распределять роли и обязанности, работая в коллективе. При этом я стараюсь  включать  каждого в учебный процесс, а также поощрять учебное сотрудничество между учениками, учениками и учителем. В совместной деятельности у учащихся формируются общечеловеческие ценности.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обучает детей приемам работы в группах, дети вместе с учителем исследуют, как можно прийти к единому решению в работе в группах, анализируют учебные конфликты и находят совместно пути их решения.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не сравнивает детей между собой, а показывает достижения ребенка по сравнению с его вчерашними достижениями.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учит разным способам выражения своих мыслей, искусству спора, отстаивания собственного мнения, уважения мнения других.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показывает и объясняет, за что была поставлена та или иная отметка, учит детей оценивать работу по критериям и самостоятельно выбирать критерии для оценки. Согласно этим критериям учеников учат оценивать и свою работу.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и ученики вместе решают возникающие учебные проблемы. Ученикам дается возможность самостоятельно выбирать задания из </w:t>
      </w:r>
      <w:proofErr w:type="gramStart"/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предложенных</w:t>
      </w:r>
      <w:proofErr w:type="gramEnd"/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310E2" w:rsidRPr="00B25BE8" w:rsidRDefault="000310E2" w:rsidP="0003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учит детей планировать свою работу и свой досуг.</w:t>
      </w:r>
    </w:p>
    <w:p w:rsidR="000310E2" w:rsidRPr="00B25BE8" w:rsidRDefault="000310E2" w:rsidP="000310E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Исследование уровней сформированности УУД</w:t>
      </w:r>
    </w:p>
    <w:p w:rsidR="000310E2" w:rsidRPr="00B25BE8" w:rsidRDefault="000310E2" w:rsidP="000310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мониторинга дают возможность получить объективную информацию о состоянии и динамике уровня сформированности универсальных учебных действий у младших школьников.</w:t>
      </w:r>
    </w:p>
    <w:p w:rsidR="000310E2" w:rsidRPr="00B25BE8" w:rsidRDefault="000310E2" w:rsidP="000310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 класса отслеживается сформированность УУД по следующим методикам:</w:t>
      </w:r>
    </w:p>
    <w:p w:rsidR="000310E2" w:rsidRPr="00B25BE8" w:rsidRDefault="000310E2" w:rsidP="000310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УУД – анкета по оценке уровня школьной мотивации Лусканова. </w:t>
      </w:r>
      <w:r w:rsidRPr="00B25B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 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мотивационных предпочтений в учебной деятельности.  Анкета «Что такое хорошо и что такое плохо». </w:t>
      </w:r>
      <w:r w:rsidRPr="00B25B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выявление нравственных представлений учеников.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Регулятивные</w:t>
      </w:r>
      <w:proofErr w:type="gramEnd"/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УУД – методика «Тест простых поручений». </w:t>
      </w:r>
      <w:r w:rsidRPr="00B25B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 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 уровень ориентировки на заданную систему требований, умение сознательно контролировать свои действия.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УУД – методика «Исследование словесно-логического мышления младших школьников».</w:t>
      </w:r>
      <w:proofErr w:type="gramEnd"/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5B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 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уровня развития  словесно-логического мышления. 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Коммуникативные УУД – методика «Рукавички».  </w:t>
      </w:r>
      <w:r w:rsidRPr="00B25B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</w:t>
      </w:r>
      <w:r w:rsidRPr="00B25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выявить сформированность коммуникативных действий по согласованию усилий  в процессе организации и осуществления сотрудничества.</w:t>
      </w:r>
    </w:p>
    <w:p w:rsidR="000310E2" w:rsidRPr="00B25BE8" w:rsidRDefault="000310E2" w:rsidP="000310E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0310E2" w:rsidRPr="00B25BE8" w:rsidRDefault="000310E2" w:rsidP="000310E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0310E2" w:rsidRPr="00B25BE8" w:rsidRDefault="000310E2" w:rsidP="000310E2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B25BE8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Результаты мониторинга, проведенного в 2016 году</w:t>
      </w:r>
    </w:p>
    <w:p w:rsidR="000310E2" w:rsidRPr="00B25BE8" w:rsidRDefault="000310E2" w:rsidP="000310E2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i/>
          <w:iCs/>
          <w:color w:val="333333"/>
          <w:sz w:val="24"/>
          <w:szCs w:val="24"/>
        </w:rPr>
        <w:t>Таблица 1.</w:t>
      </w:r>
    </w:p>
    <w:tbl>
      <w:tblPr>
        <w:tblW w:w="9889" w:type="dxa"/>
        <w:jc w:val="center"/>
        <w:tblInd w:w="-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16"/>
        <w:gridCol w:w="1402"/>
        <w:gridCol w:w="1418"/>
        <w:gridCol w:w="1417"/>
        <w:gridCol w:w="1843"/>
        <w:gridCol w:w="1559"/>
        <w:gridCol w:w="1634"/>
      </w:tblGrid>
      <w:tr w:rsidR="000310E2" w:rsidRPr="00B25BE8" w:rsidTr="00E95F72">
        <w:trPr>
          <w:jc w:val="center"/>
        </w:trPr>
        <w:tc>
          <w:tcPr>
            <w:tcW w:w="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</w:p>
        </w:tc>
        <w:tc>
          <w:tcPr>
            <w:tcW w:w="1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Мотивация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Нравств. представл.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А. Карина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III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А. Ярослав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Б. Николай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В. Элла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I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Г. Валерия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I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Г. Даниил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Г. Вероника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I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Е. Николай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I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Е.  Настя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О. Николина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I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В. София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I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М. Стелла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Р.Айыына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И. Кристина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П. Владислав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П. Алексей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С.Дарина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% в средн. по классу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-41,1 %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-11,7%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41,1%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5,8%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В-47%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С-47%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Н-5,8%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В-23,5%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С-58,8%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Н-23,5%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В-23,5%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С-64,7%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Н-11,7%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В-29,4%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С-64,7%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Н-5,8%</w:t>
            </w:r>
          </w:p>
        </w:tc>
      </w:tr>
    </w:tbl>
    <w:p w:rsidR="000310E2" w:rsidRPr="00B25BE8" w:rsidRDefault="000310E2" w:rsidP="000310E2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t xml:space="preserve">Эта таблица дает понять, что у детей на начальном этапе, учитывая нормативные показатели возраста, хорошо сформированы личностные (нравственные представления) УУД.  У четырёх учеников на низком уровне </w:t>
      </w:r>
      <w:proofErr w:type="gramStart"/>
      <w:r w:rsidRPr="00B25BE8">
        <w:rPr>
          <w:rFonts w:ascii="Times New Roman" w:hAnsi="Times New Roman" w:cs="Times New Roman"/>
          <w:color w:val="333333"/>
          <w:sz w:val="24"/>
          <w:szCs w:val="24"/>
        </w:rPr>
        <w:t>сформированы</w:t>
      </w:r>
      <w:proofErr w:type="gramEnd"/>
      <w:r w:rsidRPr="00B25BE8">
        <w:rPr>
          <w:rFonts w:ascii="Times New Roman" w:hAnsi="Times New Roman" w:cs="Times New Roman"/>
          <w:color w:val="333333"/>
          <w:sz w:val="24"/>
          <w:szCs w:val="24"/>
        </w:rPr>
        <w:t xml:space="preserve"> регулятивные и у двух на низком уровне сформированы познавательные УУД, а у одного – очень низкая мотивация. УУД у учащихся </w:t>
      </w:r>
      <w:proofErr w:type="gramStart"/>
      <w:r w:rsidRPr="00B25BE8">
        <w:rPr>
          <w:rFonts w:ascii="Times New Roman" w:hAnsi="Times New Roman" w:cs="Times New Roman"/>
          <w:color w:val="333333"/>
          <w:sz w:val="24"/>
          <w:szCs w:val="24"/>
        </w:rPr>
        <w:t>сформированы</w:t>
      </w:r>
      <w:proofErr w:type="gramEnd"/>
      <w:r w:rsidRPr="00B25BE8">
        <w:rPr>
          <w:rFonts w:ascii="Times New Roman" w:hAnsi="Times New Roman" w:cs="Times New Roman"/>
          <w:color w:val="333333"/>
          <w:sz w:val="24"/>
          <w:szCs w:val="24"/>
        </w:rPr>
        <w:t xml:space="preserve"> преимущественно на среднем уровне. Таким образом, можно сделать вывод, что у  большинства учеников класса  УУД находятся еще в стадии формирования. Данные мониторинга позволили выделить индивидуальные проблемные зоны для каждого учащегося  и стали основой для  внесения коррективов в построение учебного процесса.</w:t>
      </w:r>
    </w:p>
    <w:p w:rsidR="000310E2" w:rsidRPr="00B25BE8" w:rsidRDefault="000310E2" w:rsidP="000310E2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310E2" w:rsidRPr="00B25BE8" w:rsidRDefault="000310E2" w:rsidP="000310E2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Результаты мониторинга, проведенного в 2018  году</w:t>
      </w:r>
    </w:p>
    <w:p w:rsidR="000310E2" w:rsidRPr="00B25BE8" w:rsidRDefault="000310E2" w:rsidP="000310E2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i/>
          <w:iCs/>
          <w:color w:val="333333"/>
          <w:sz w:val="24"/>
          <w:szCs w:val="24"/>
        </w:rPr>
        <w:t>Таблица 2.</w:t>
      </w:r>
    </w:p>
    <w:tbl>
      <w:tblPr>
        <w:tblW w:w="99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35"/>
        <w:gridCol w:w="1559"/>
        <w:gridCol w:w="1418"/>
        <w:gridCol w:w="1417"/>
        <w:gridCol w:w="1843"/>
        <w:gridCol w:w="1559"/>
        <w:gridCol w:w="1667"/>
      </w:tblGrid>
      <w:tr w:rsidR="000310E2" w:rsidRPr="00B25BE8" w:rsidTr="00E95F72">
        <w:trPr>
          <w:jc w:val="center"/>
        </w:trPr>
        <w:tc>
          <w:tcPr>
            <w:tcW w:w="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</w:p>
        </w:tc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Мотивация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Нравств. представ.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А. Карина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А. Ярослав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Б. Николай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В. Элла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Г. Валерия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Г. Даниил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Г. Вероника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Е. Николай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Е.  Настя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О. Николина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В. София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М. Стелла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Р.Айыына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И. Кристина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П. Владислав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П. Алексей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С.Дарина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310E2" w:rsidRPr="00B25BE8" w:rsidTr="00E95F72">
        <w:trPr>
          <w:jc w:val="center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% в средн. по классу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-58,8</w:t>
            </w:r>
            <w:r w:rsidRPr="00B25BE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-17,6%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-23,5%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 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В-70,5%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С-29,4%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В-58,8%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С-41,1%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- -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В-52,9%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С-47%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  <w:proofErr w:type="gramEnd"/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В-47%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С-52,9%</w:t>
            </w:r>
          </w:p>
          <w:p w:rsidR="000310E2" w:rsidRPr="00B25BE8" w:rsidRDefault="000310E2" w:rsidP="00E95F7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5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B25BE8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  <w:proofErr w:type="gramEnd"/>
          </w:p>
        </w:tc>
      </w:tr>
    </w:tbl>
    <w:p w:rsidR="000310E2" w:rsidRPr="00B25BE8" w:rsidRDefault="000310E2" w:rsidP="000310E2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t>Из таблицы видны продвижения отдельных учеников, также она дает возможность построить индивидуальную работу с некоторыми детьми по развитию конкретных УУД.</w:t>
      </w:r>
    </w:p>
    <w:p w:rsidR="000310E2" w:rsidRPr="00B25BE8" w:rsidRDefault="000310E2" w:rsidP="000310E2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BE8">
        <w:rPr>
          <w:rFonts w:ascii="Times New Roman" w:hAnsi="Times New Roman" w:cs="Times New Roman"/>
          <w:i/>
          <w:iCs/>
          <w:color w:val="333333"/>
          <w:sz w:val="24"/>
          <w:szCs w:val="24"/>
        </w:rPr>
        <w:t> </w:t>
      </w:r>
    </w:p>
    <w:p w:rsidR="000310E2" w:rsidRPr="00B25BE8" w:rsidRDefault="000310E2" w:rsidP="000310E2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t xml:space="preserve">Отслеживая результаты мониторинга, я вижу положительную динамику в развитии всех видов УУД. У большинства детей развиты свобода общения, желание творить, не останавливаться на </w:t>
      </w:r>
      <w:proofErr w:type="gramStart"/>
      <w:r w:rsidRPr="00B25BE8">
        <w:rPr>
          <w:rFonts w:ascii="Times New Roman" w:hAnsi="Times New Roman" w:cs="Times New Roman"/>
          <w:color w:val="333333"/>
          <w:sz w:val="24"/>
          <w:szCs w:val="24"/>
        </w:rPr>
        <w:t>достигнутом</w:t>
      </w:r>
      <w:proofErr w:type="gramEnd"/>
      <w:r w:rsidRPr="00B25BE8">
        <w:rPr>
          <w:rFonts w:ascii="Times New Roman" w:hAnsi="Times New Roman" w:cs="Times New Roman"/>
          <w:color w:val="333333"/>
          <w:sz w:val="24"/>
          <w:szCs w:val="24"/>
        </w:rPr>
        <w:t>. Следовательно, использование образовательных технологий деятельностного типа, современных методов и приемов способствует развитию универсальных учебных действий.</w:t>
      </w:r>
    </w:p>
    <w:p w:rsidR="000310E2" w:rsidRPr="00B25BE8" w:rsidRDefault="000310E2" w:rsidP="000310E2">
      <w:pPr>
        <w:shd w:val="clear" w:color="auto" w:fill="FFFFFF"/>
        <w:spacing w:after="0" w:line="2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Применение мониторинга УУД на уроке позволяет:</w:t>
      </w:r>
    </w:p>
    <w:p w:rsidR="000310E2" w:rsidRPr="00B25BE8" w:rsidRDefault="000310E2" w:rsidP="000310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t>1. Учащиеся могут самостоятельно анализировать и контролировать свою работу на уроке, составлять план работы, исходя из целей и задач урока.</w:t>
      </w:r>
    </w:p>
    <w:p w:rsidR="000310E2" w:rsidRPr="00B25BE8" w:rsidRDefault="000310E2" w:rsidP="000310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t>2. Обучающиеся самостоятельно определяют цели и задачи урока, в случае затруднения я прихожу им на помощь, но только для того, чтобы направить их действия.</w:t>
      </w:r>
    </w:p>
    <w:p w:rsidR="000310E2" w:rsidRPr="00B25BE8" w:rsidRDefault="000310E2" w:rsidP="000310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t>3. Развивается умение работать в парах и группах: </w:t>
      </w:r>
    </w:p>
    <w:p w:rsidR="000310E2" w:rsidRPr="00B25BE8" w:rsidRDefault="000310E2" w:rsidP="000310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t>- учащиеся учатся учитывать позицию собеседника;</w:t>
      </w:r>
    </w:p>
    <w:p w:rsidR="000310E2" w:rsidRPr="00B25BE8" w:rsidRDefault="000310E2" w:rsidP="000310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t>- стараются организовывать и осуществлять сотрудничество с учителем и членами группы.</w:t>
      </w:r>
    </w:p>
    <w:p w:rsidR="000310E2" w:rsidRPr="00B25BE8" w:rsidRDefault="000310E2" w:rsidP="000310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t>4. Дети умеют  использовать знаково-символические средства.</w:t>
      </w:r>
    </w:p>
    <w:p w:rsidR="000310E2" w:rsidRPr="00B25BE8" w:rsidRDefault="000310E2" w:rsidP="000310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BE8">
        <w:rPr>
          <w:rFonts w:ascii="Times New Roman" w:hAnsi="Times New Roman" w:cs="Times New Roman"/>
          <w:color w:val="333333"/>
          <w:sz w:val="24"/>
          <w:szCs w:val="24"/>
        </w:rPr>
        <w:t>5. Большинство учащихся умеет выражать свою внутреннюю позицию, отношение к поступкам и действиям.</w:t>
      </w:r>
    </w:p>
    <w:p w:rsidR="000310E2" w:rsidRPr="00B25BE8" w:rsidRDefault="000310E2" w:rsidP="000310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310E2" w:rsidRPr="00B25BE8" w:rsidRDefault="000310E2" w:rsidP="000310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310E2" w:rsidRPr="00B25BE8" w:rsidRDefault="000310E2" w:rsidP="000310E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310E2" w:rsidRPr="00B25BE8" w:rsidRDefault="000310E2" w:rsidP="000310E2">
      <w:pPr>
        <w:rPr>
          <w:rFonts w:ascii="Times New Roman" w:hAnsi="Times New Roman" w:cs="Times New Roman"/>
          <w:sz w:val="24"/>
          <w:szCs w:val="24"/>
        </w:rPr>
      </w:pPr>
    </w:p>
    <w:p w:rsidR="00F14F97" w:rsidRDefault="00F14F97"/>
    <w:sectPr w:rsidR="00F14F97" w:rsidSect="00B25BE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0583"/>
    <w:multiLevelType w:val="multilevel"/>
    <w:tmpl w:val="63A8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00D2A"/>
    <w:multiLevelType w:val="multilevel"/>
    <w:tmpl w:val="841C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310E2"/>
    <w:rsid w:val="000310E2"/>
    <w:rsid w:val="00F1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1844</Words>
  <Characters>10516</Characters>
  <Application>Microsoft Office Word</Application>
  <DocSecurity>0</DocSecurity>
  <Lines>87</Lines>
  <Paragraphs>24</Paragraphs>
  <ScaleCrop>false</ScaleCrop>
  <Company>RePack by SPecialiST</Company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2019-03-16T07:01:00Z</dcterms:created>
  <dcterms:modified xsi:type="dcterms:W3CDTF">2019-03-16T07:01:00Z</dcterms:modified>
</cp:coreProperties>
</file>