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D2" w:rsidRDefault="00450E68" w:rsidP="00450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704D2" w:rsidRPr="003704D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7725410" cy="10678795"/>
            <wp:effectExtent l="0" t="0" r="8890" b="8255"/>
            <wp:docPr id="1" name="Рисунок 1" descr="C:\Users\Библиотекарь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рь\Desktop\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410" cy="1067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D2" w:rsidRDefault="003704D2" w:rsidP="00450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68" w:rsidRPr="003B2C55" w:rsidRDefault="003704D2" w:rsidP="0045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50E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0E68" w:rsidRPr="003B2C5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450E68" w:rsidRPr="003B2C5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="00450E68" w:rsidRPr="003B2C55">
        <w:rPr>
          <w:rFonts w:ascii="Times New Roman" w:hAnsi="Times New Roman" w:cs="Times New Roman"/>
          <w:sz w:val="24"/>
          <w:szCs w:val="24"/>
        </w:rPr>
        <w:t>  </w:t>
      </w:r>
      <w:r w:rsidR="00450E68" w:rsidRPr="003B2C5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gramEnd"/>
      <w:r w:rsidR="00450E68" w:rsidRPr="003B2C55">
        <w:rPr>
          <w:rFonts w:ascii="Times New Roman" w:hAnsi="Times New Roman" w:cs="Times New Roman"/>
          <w:b/>
          <w:bCs/>
          <w:sz w:val="24"/>
          <w:szCs w:val="24"/>
        </w:rPr>
        <w:t xml:space="preserve"> библиотеки:</w:t>
      </w:r>
    </w:p>
    <w:p w:rsidR="00450E68" w:rsidRPr="003B2C55" w:rsidRDefault="00450E68" w:rsidP="00450E68">
      <w:pPr>
        <w:spacing w:after="0" w:line="240" w:lineRule="auto"/>
        <w:ind w:left="1137"/>
        <w:rPr>
          <w:rFonts w:ascii="Times New Roman" w:hAnsi="Times New Roman" w:cs="Times New Roman"/>
          <w:sz w:val="24"/>
          <w:szCs w:val="24"/>
        </w:rPr>
      </w:pPr>
      <w:r w:rsidRPr="003B2C55">
        <w:rPr>
          <w:rFonts w:ascii="Times New Roman" w:hAnsi="Times New Roman" w:cs="Times New Roman"/>
          <w:sz w:val="24"/>
          <w:szCs w:val="24"/>
        </w:rPr>
        <w:t> 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 1.Содействие всеми формами и методами воспитанию всесторонне развитой    личности, создание максимально  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gramStart"/>
      <w:r w:rsidRPr="003B2C55">
        <w:rPr>
          <w:rFonts w:ascii="Times New Roman" w:hAnsi="Times New Roman" w:cs="Times New Roman"/>
          <w:color w:val="000000"/>
          <w:sz w:val="24"/>
          <w:szCs w:val="24"/>
        </w:rPr>
        <w:t>благоприятных</w:t>
      </w:r>
      <w:proofErr w:type="gramEnd"/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для ее умственного, нравственного, эмоционального и физического развития.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 2.Воспитание у учащихся культуры чтения, любви к книге, </w:t>
      </w:r>
      <w:proofErr w:type="gramStart"/>
      <w:r w:rsidRPr="003B2C55">
        <w:rPr>
          <w:rFonts w:ascii="Times New Roman" w:hAnsi="Times New Roman" w:cs="Times New Roman"/>
          <w:color w:val="000000"/>
          <w:sz w:val="24"/>
          <w:szCs w:val="24"/>
        </w:rPr>
        <w:t>умение  пользоваться</w:t>
      </w:r>
      <w:proofErr w:type="gramEnd"/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библиотекой. Привитие школьникам 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 w:rsidRPr="003B2C55">
        <w:rPr>
          <w:rFonts w:ascii="Times New Roman" w:hAnsi="Times New Roman" w:cs="Times New Roman"/>
          <w:color w:val="000000"/>
          <w:sz w:val="24"/>
          <w:szCs w:val="24"/>
        </w:rPr>
        <w:t>потребности</w:t>
      </w:r>
      <w:proofErr w:type="gramEnd"/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в  систематическом чтении литературы для развития творческого мышления, познавательных интересов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 w:rsidRPr="003B2C55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способностей, успешного освоения учебных программ.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3.Содействие повышению методического, педагогического мастерства учителей, путем пропаганды педагогической литературы 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 w:rsidRPr="003B2C55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о ней.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B2C55">
        <w:rPr>
          <w:rFonts w:ascii="Times New Roman" w:hAnsi="Times New Roman" w:cs="Times New Roman"/>
          <w:color w:val="000000"/>
          <w:sz w:val="24"/>
          <w:szCs w:val="24"/>
        </w:rPr>
        <w:t xml:space="preserve">           4.Совершенствовать традиционные и осваивать новые библиотечные технологии для качественного обслуживания читателей.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C55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3B2C55">
        <w:rPr>
          <w:rFonts w:ascii="Times New Roman" w:hAnsi="Times New Roman" w:cs="Times New Roman"/>
          <w:sz w:val="24"/>
          <w:szCs w:val="24"/>
        </w:rPr>
        <w:t>5. Создание условий для духовного совершенствования и творческого   общения родителей и детей в стенах библиотеки.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C55">
        <w:rPr>
          <w:rFonts w:ascii="Times New Roman" w:hAnsi="Times New Roman" w:cs="Times New Roman"/>
          <w:sz w:val="24"/>
          <w:szCs w:val="24"/>
        </w:rPr>
        <w:t xml:space="preserve">           6.</w:t>
      </w:r>
      <w:r w:rsidRPr="003B2C5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2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Взаимодействие</w:t>
      </w:r>
      <w:r w:rsidRPr="003B2C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2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Pr="003B2C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2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другими</w:t>
      </w:r>
      <w:r w:rsidRPr="003B2C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2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библиотеками</w:t>
      </w:r>
      <w:r w:rsidRPr="003B2C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2C5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3B2C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2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организациями.</w:t>
      </w:r>
      <w:r w:rsidRPr="003B2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68" w:rsidRPr="003B2C55" w:rsidRDefault="00450E68" w:rsidP="00450E6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68" w:rsidRPr="003B2C55" w:rsidRDefault="00450E68" w:rsidP="0045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2C55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proofErr w:type="gramStart"/>
      <w:r w:rsidRPr="003B2C55">
        <w:rPr>
          <w:rFonts w:ascii="Times New Roman" w:eastAsia="Times New Roman" w:hAnsi="Times New Roman" w:cs="Times New Roman"/>
          <w:b/>
          <w:bCs/>
          <w:sz w:val="24"/>
          <w:szCs w:val="24"/>
        </w:rPr>
        <w:t>.  Основные</w:t>
      </w:r>
      <w:proofErr w:type="gramEnd"/>
      <w:r w:rsidRPr="003B2C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функции школьной библиотеки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  Информационная — предоставление возможности использования информации вне зависимости от ее вида, формата и носителя.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 Воспитательная – способствует развитию чувства патриотизма по отношению к государству, своему краю и школе.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 Культурологическая 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 Образовательная 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E68" w:rsidRPr="003B2C55" w:rsidRDefault="00450E68" w:rsidP="00450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3B2C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3B2C55">
        <w:rPr>
          <w:rFonts w:ascii="Times New Roman" w:eastAsia="Times New Roman" w:hAnsi="Times New Roman" w:cs="Times New Roman"/>
          <w:b/>
          <w:sz w:val="24"/>
          <w:szCs w:val="24"/>
        </w:rPr>
        <w:t>. Основные задачи: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 по ФГОС.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 xml:space="preserve">3. Осуществление своевременного </w:t>
      </w:r>
      <w:proofErr w:type="gramStart"/>
      <w:r w:rsidRPr="003B2C55">
        <w:rPr>
          <w:rFonts w:ascii="Times New Roman" w:eastAsia="Times New Roman" w:hAnsi="Times New Roman" w:cs="Times New Roman"/>
          <w:sz w:val="24"/>
          <w:szCs w:val="24"/>
        </w:rPr>
        <w:t>возврата  выданных</w:t>
      </w:r>
      <w:proofErr w:type="gramEnd"/>
      <w:r w:rsidRPr="003B2C55">
        <w:rPr>
          <w:rFonts w:ascii="Times New Roman" w:eastAsia="Times New Roman" w:hAnsi="Times New Roman" w:cs="Times New Roman"/>
          <w:sz w:val="24"/>
          <w:szCs w:val="24"/>
        </w:rPr>
        <w:t xml:space="preserve"> изданий в библиотеку.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4. Осуществление образовательной, информационной и воспитательной работы среди учащихся школы.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450E68" w:rsidRPr="003B2C55" w:rsidRDefault="00450E68" w:rsidP="0045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450E68" w:rsidRPr="003B2C55" w:rsidRDefault="00450E68" w:rsidP="00AB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C55">
        <w:rPr>
          <w:rFonts w:ascii="Times New Roman" w:eastAsia="Times New Roman" w:hAnsi="Times New Roman" w:cs="Times New Roman"/>
          <w:sz w:val="24"/>
          <w:szCs w:val="24"/>
        </w:rPr>
        <w:t>7. Формирование у детей информационной культуры и культуры чтения.</w:t>
      </w:r>
    </w:p>
    <w:p w:rsidR="00450E68" w:rsidRDefault="00450E68" w:rsidP="00450E68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50E68" w:rsidRDefault="00450E68" w:rsidP="00450E68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50E68" w:rsidRPr="00C466AE" w:rsidRDefault="00450E68" w:rsidP="00450E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66AE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15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1028"/>
        <w:gridCol w:w="85"/>
        <w:gridCol w:w="765"/>
        <w:gridCol w:w="6613"/>
        <w:gridCol w:w="1180"/>
        <w:gridCol w:w="947"/>
        <w:gridCol w:w="2044"/>
        <w:gridCol w:w="1878"/>
      </w:tblGrid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 о проведении</w:t>
            </w:r>
          </w:p>
        </w:tc>
      </w:tr>
      <w:tr w:rsidR="00450E68" w:rsidRPr="00C466AE" w:rsidTr="00B811B1">
        <w:tc>
          <w:tcPr>
            <w:tcW w:w="1539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pStyle w:val="a5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фондом учебной литературы</w:t>
            </w: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движения фонда.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обеспеченности учащихся школы учебник</w:t>
            </w:r>
            <w:r w:rsidR="00B811B1"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учебными пособиями на 2019-2020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1534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составление совместно с учителями-предметниками заказа на учебники с учётом их требований;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формирование общешкольного заказа на учебн</w:t>
            </w:r>
            <w:r w:rsidR="00B811B1"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на 2020-2021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год;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подготовка перечня учебников, планируемых к использованию в новом учебном году для обучающихся и родителей;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приём и обработка поступивших учебников: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накладных;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запись в книгу суммарного учёта;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штемпелевание;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отчётных документов, диагностика уровня обеспеченности учеников учебниками.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август-сентябрь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и обучающихся о новых поступлениях учебников.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694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11B1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="00B811B1"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,июнь</w:t>
            </w:r>
            <w:proofErr w:type="spellEnd"/>
            <w:proofErr w:type="gramEnd"/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списка экстремистской литературы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январь, май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Работа с фондом художественной литературы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свободного доступа в библиотеке: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художественной литературе;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работы по сохранности фонда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поддержка комфортных условий для читателей.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747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Периодическое списание фонда с учётом ветхости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списка экстремистской литературы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январь, 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III. Комплектование фонда периодики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подписки на</w:t>
            </w:r>
            <w:r w:rsidR="00B811B1"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 Работа с читателями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 Работа с педагогическим коллективом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27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педсоветах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672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55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407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 Работа с учащимися школы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734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409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409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219"/>
        </w:trPr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VII. Массовая работа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1056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C466AE" w:rsidRDefault="00450E68" w:rsidP="00B8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66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Ежемесячные выставки к юбилейным датам писателей и знаменательным датам:</w:t>
            </w:r>
          </w:p>
          <w:p w:rsidR="003448BC" w:rsidRPr="003B2C55" w:rsidRDefault="003448BC" w:rsidP="003448BC">
            <w:pPr>
              <w:spacing w:after="0"/>
              <w:ind w:left="1560" w:hanging="15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29 сентября - 100 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русского писателя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Константина Дмитриевича </w:t>
            </w:r>
            <w:proofErr w:type="spellStart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Воробьѐва</w:t>
            </w:r>
            <w:proofErr w:type="spell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(1919–1975)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(«Вот пришел великан…», «Друг мой </w:t>
            </w:r>
            <w:proofErr w:type="spell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Момич</w:t>
            </w:r>
            <w:proofErr w:type="spell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», «Убиты под Москвой»)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8BC" w:rsidRPr="003B2C55" w:rsidRDefault="003448BC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48BC" w:rsidRPr="003B2C55" w:rsidRDefault="003448BC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985"/>
        </w:trPr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C466AE" w:rsidRDefault="00450E68" w:rsidP="00B8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8BC" w:rsidRPr="003B2C55" w:rsidRDefault="003448BC" w:rsidP="003448BC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 октября – 205 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русского поэта, прозаика, драматурга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Михаила Юрьевича Лермонтова (1814–1841)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(«Бородино», «Герой нашего времени», «Мцыри», «Демон», «Маскарад»)</w:t>
            </w:r>
          </w:p>
          <w:p w:rsidR="009C42B7" w:rsidRPr="003B2C55" w:rsidRDefault="009C42B7" w:rsidP="009C42B7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18 октября - 85 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писателя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Кира </w:t>
            </w:r>
            <w:proofErr w:type="spellStart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Булычѐва</w:t>
            </w:r>
            <w:proofErr w:type="spell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(н. и. Игорь Всеволодович Можейко) (1934–2003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) («Приключения Алисы», «</w:t>
            </w:r>
            <w:proofErr w:type="spell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Посѐлок</w:t>
            </w:r>
            <w:proofErr w:type="spell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«Сто лет тому вперед», «Убежище») </w:t>
            </w:r>
          </w:p>
          <w:p w:rsidR="009C42B7" w:rsidRPr="003B2C55" w:rsidRDefault="009C42B7" w:rsidP="009C42B7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 октября - Международный день школьных библиотек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(Учрежден Международной ассоциацией школьных библиотек, отмечается в 4-й понедельник октября). </w:t>
            </w:r>
          </w:p>
          <w:p w:rsidR="009C42B7" w:rsidRPr="003B2C55" w:rsidRDefault="009C42B7" w:rsidP="009C42B7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В 2008 году на смену одному праздничному дню пришел Месячник школьных библиотек.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3448BC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2-8</w:t>
            </w: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42B7" w:rsidRPr="003B2C55" w:rsidRDefault="009C42B7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683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C466AE" w:rsidRDefault="00450E68" w:rsidP="00B8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604" w:rsidRPr="003B2C55" w:rsidRDefault="00943604" w:rsidP="00943604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 ноября - 150 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русской поэтессы, прозаика, драматурга, литературного критика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Зинаиды Николаевны Гиппиус (1869–1945)</w:t>
            </w:r>
          </w:p>
          <w:p w:rsidR="00943604" w:rsidRPr="003B2C55" w:rsidRDefault="00943604" w:rsidP="00943604">
            <w:pPr>
              <w:spacing w:after="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Стихи: «Господи, дай увидеть!..», «Она не погибнет, — знайте!..», «Преодолеть без утешенья…»; сборник воспоминаний «Живые лица»</w:t>
            </w:r>
          </w:p>
          <w:p w:rsidR="009C42B7" w:rsidRPr="003B2C55" w:rsidRDefault="009C42B7" w:rsidP="009C42B7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 ноября</w:t>
            </w:r>
            <w:proofErr w:type="gram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День матери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(Учрежден указом Президента РФ в 1998 г. Отмечается в последнее воскресенье ноября)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2B7" w:rsidRPr="003B2C55" w:rsidRDefault="009C42B7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9C42B7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9 - 11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2B7" w:rsidRPr="003B2C55" w:rsidRDefault="009C42B7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54"/>
        </w:trPr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C466AE" w:rsidRDefault="00450E68" w:rsidP="00B81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09AB" w:rsidRPr="003B2C55" w:rsidRDefault="009109AB" w:rsidP="009109AB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 декабря - День Конституции Российской Федерации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(Конституция принята всенародным голосованием в 1993 г. Отмечается в соответствии с Федеральным законом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«О днях воинской славы и памятных датах России»)</w:t>
            </w:r>
          </w:p>
          <w:p w:rsidR="009109AB" w:rsidRPr="003B2C55" w:rsidRDefault="009109AB" w:rsidP="009109AB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 лет Российской государственной детской библиотеке (30 декабря 1969 г.)         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B2C5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Факты и цифры: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почти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50 лет непрерывной работы;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45 000 читателей ежегодно;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9 000 кв. метров библиотечного пространства;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1 200 000 посетителей сайта;</w:t>
            </w:r>
          </w:p>
          <w:p w:rsidR="009109AB" w:rsidRPr="003B2C55" w:rsidRDefault="009109AB" w:rsidP="009109AB">
            <w:pPr>
              <w:spacing w:after="0"/>
              <w:ind w:firstLine="14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15 специализированных залов обслуживания читателей;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40 детских студий, кружков, клубов;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560 000 книг (в т .ч. на иностранных языках), журналов, нотных изданий, аудиокниг, диафильмов;</w:t>
            </w:r>
          </w:p>
          <w:p w:rsidR="009109AB" w:rsidRPr="003B2C55" w:rsidRDefault="009109AB" w:rsidP="009109AB">
            <w:pPr>
              <w:spacing w:after="0"/>
              <w:ind w:left="141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более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15 000 оцифрованных материалов в Национальной электронной детской библиотеке.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9109AB" w:rsidRPr="003B2C55" w:rsidRDefault="009109AB" w:rsidP="009109AB">
            <w:pPr>
              <w:spacing w:after="0"/>
              <w:ind w:left="1418" w:hanging="141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09AB" w:rsidRPr="003B2C55" w:rsidRDefault="009109AB" w:rsidP="009109AB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320 лет Новогодней ёлке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(согласно указу Петра I от 20 декабря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1699 г. предписывалось день «</w:t>
            </w:r>
            <w:proofErr w:type="spell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новолетия</w:t>
            </w:r>
            <w:proofErr w:type="spell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» отмечать 1 января. В указе также давались рекомендации по организации новогоднего праздника. В его ознаменование было велено пускать ракеты, зажигать огни, украшать столицу хвоей)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1-11</w:t>
            </w: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9AB" w:rsidRPr="003B2C55" w:rsidRDefault="009109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958" w:rsidRPr="003B2C55" w:rsidRDefault="00EC6958" w:rsidP="00EC6958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января -  225 лет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со дня рождения писателя, дипломата 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Александра Сергеевича Грибоедова(1795–1829),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известен благодаря блестяще рифмованной пьесе «Горе от ума»</w:t>
            </w:r>
          </w:p>
          <w:p w:rsidR="00EC6958" w:rsidRPr="003B2C55" w:rsidRDefault="00EC6958" w:rsidP="00EC6958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 января - 160 лет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со дня рождения </w:t>
            </w: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писателя  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Антона</w:t>
            </w:r>
            <w:proofErr w:type="gram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Павловича Чехова (1860–1904)</w:t>
            </w: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«Чайка», «Три сестры» и «Вишнёвый сад», «Дуэль», «Палата № 6»,</w:t>
            </w: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«Человек в футляре», «Каштанка»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695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695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0028D9">
        <w:trPr>
          <w:trHeight w:val="1120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0028D9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февраля - 130 лет 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дня рождения поэта, прозаика и </w:t>
            </w: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переводчика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 Бориса</w:t>
            </w:r>
            <w:proofErr w:type="gram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Леонидовича Пастернака (1890–1960)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0028D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EC6958">
        <w:trPr>
          <w:trHeight w:val="690"/>
        </w:trPr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EC6958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марта -  205 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писателя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Петра Петровича Ершова (1815–1869)</w:t>
            </w:r>
          </w:p>
        </w:tc>
        <w:tc>
          <w:tcPr>
            <w:tcW w:w="11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94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EC6958">
        <w:trPr>
          <w:trHeight w:val="886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EC6958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апреля — 215 лет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 дня рождения датского писателя, сказочника </w:t>
            </w:r>
            <w:proofErr w:type="spellStart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Ханса-Кристиана</w:t>
            </w:r>
            <w:proofErr w:type="spell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Андерсена (1805–1875)</w:t>
            </w:r>
          </w:p>
          <w:p w:rsidR="00EC6958" w:rsidRPr="003B2C55" w:rsidRDefault="00EC6958" w:rsidP="00EC6958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14 апреля — 275 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просветителя и драматурга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Дениса Ивановича Фонвизина (1745–1772)</w:t>
            </w:r>
          </w:p>
          <w:p w:rsidR="00424FAB" w:rsidRPr="003B2C55" w:rsidRDefault="00424FAB" w:rsidP="00424FAB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26 апреля — 360 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английского писателя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Даниеля </w:t>
            </w:r>
            <w:proofErr w:type="gramStart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Дефо(</w:t>
            </w:r>
            <w:proofErr w:type="spellStart"/>
            <w:proofErr w:type="gram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</w:t>
            </w:r>
            <w:proofErr w:type="spellEnd"/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1660–1731)</w:t>
            </w:r>
          </w:p>
          <w:p w:rsidR="00EC6958" w:rsidRPr="003B2C55" w:rsidRDefault="00EC6958" w:rsidP="00EC6958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EC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1-7</w:t>
            </w:r>
          </w:p>
          <w:p w:rsidR="00EC6958" w:rsidRPr="003B2C55" w:rsidRDefault="00EC6958" w:rsidP="00EC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6958" w:rsidRPr="003B2C55" w:rsidRDefault="00424FAB" w:rsidP="00EC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</w:t>
            </w:r>
          </w:p>
          <w:p w:rsidR="00424FAB" w:rsidRPr="003B2C55" w:rsidRDefault="00424FAB" w:rsidP="00EC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24FAB" w:rsidRPr="003B2C55" w:rsidRDefault="00424FAB" w:rsidP="00EC69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EC695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2242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FAB" w:rsidRPr="003B2C55" w:rsidRDefault="00424FAB" w:rsidP="00424FAB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мая — День Победы.  75 лет Победы в Великой Отечественной войне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(Установлен в ознаменование победы над гитлеровской Германией в Великой Отечественной войне 1941–1945 гг.)</w:t>
            </w:r>
          </w:p>
          <w:p w:rsidR="00E92539" w:rsidRPr="003B2C55" w:rsidRDefault="00E92539" w:rsidP="00E92539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 мая — День славянской письменности и культуры 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(Отмечается с 1986 г. в честь славянских просветителей Кирилла и </w:t>
            </w:r>
            <w:proofErr w:type="spell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Мефодия</w:t>
            </w:r>
            <w:proofErr w:type="spell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92539" w:rsidRPr="003B2C55" w:rsidRDefault="00E92539" w:rsidP="00E92539">
            <w:pPr>
              <w:spacing w:after="0"/>
              <w:ind w:left="1418" w:hanging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24 мая — 115 лет 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со дня рождения писателя, лауреата Нобелевской премии по литературе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(1965) Михаила Александровича Шолохова (1905–1984)</w:t>
            </w:r>
          </w:p>
          <w:p w:rsidR="00450E68" w:rsidRPr="003B2C55" w:rsidRDefault="00E92539" w:rsidP="00E9253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 мая — общероссийский День библиотек 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(Установлен по указу Президента РФ в 1995 г. в честь основания в России государственной общедоступной библиотеки 27 мая 1795 г.)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24FAB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E92539" w:rsidRPr="003B2C55" w:rsidRDefault="00E9253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2.Подписка на газе</w:t>
            </w:r>
            <w:r w:rsidR="009E7D2C"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 и журналы на I полугодие 2020</w:t>
            </w: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библиотеку «Дом, в котором живут книги»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классы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68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33219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Посвящение в читатели.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  <w:r w:rsidR="00A36D78"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E68" w:rsidRPr="003B2C55" w:rsidRDefault="00450E68" w:rsidP="00B811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219" w:rsidRPr="00C466AE" w:rsidTr="00B811B1">
        <w:trPr>
          <w:trHeight w:val="728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«Листая школьные страницы»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219" w:rsidRPr="00C466AE" w:rsidTr="00B811B1">
        <w:trPr>
          <w:trHeight w:val="728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219" w:rsidRPr="00C466AE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Читательская конференция по книге </w:t>
            </w:r>
            <w:proofErr w:type="spellStart"/>
            <w:r w:rsidR="00206BFF"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А.Гайдара</w:t>
            </w:r>
            <w:proofErr w:type="spellEnd"/>
            <w:r w:rsidR="00206BFF"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«Тимур и его </w:t>
            </w:r>
            <w:r w:rsidR="00206BFF"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команда</w:t>
            </w: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206BFF"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206BFF"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лет </w:t>
            </w:r>
            <w:r w:rsidR="00206BFF"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времени написания и публикации </w:t>
            </w:r>
            <w:proofErr w:type="gramStart"/>
            <w:r w:rsidR="00206BFF"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повести</w:t>
            </w:r>
            <w:r w:rsidR="00206BFF"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)</w:t>
            </w:r>
            <w:proofErr w:type="gramEnd"/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5-7   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206BFF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219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206BFF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Новогодняя викторина </w:t>
            </w: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«С днем рождения, ёлочка!» 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320 лет Новогодней ёлке)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206BFF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206BFF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3219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206BFF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«Мир вокруг нас»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Литературная игра, посвящённая творчеству </w:t>
            </w:r>
            <w:proofErr w:type="spellStart"/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Н.Н.Сладкова</w:t>
            </w:r>
            <w:proofErr w:type="spellEnd"/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3219" w:rsidRPr="003B2C55" w:rsidRDefault="00433219" w:rsidP="004332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Читательская конференция по книге </w:t>
            </w:r>
            <w:proofErr w:type="spellStart"/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А.Ли</w:t>
            </w:r>
            <w:r w:rsidR="00F12F48"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дгрен</w:t>
            </w:r>
            <w:proofErr w:type="spellEnd"/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«Малыш и </w:t>
            </w:r>
            <w:proofErr w:type="spellStart"/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Карлсон</w:t>
            </w:r>
            <w:proofErr w:type="spellEnd"/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который живет на крыше» (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 лет </w:t>
            </w:r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</w:t>
            </w:r>
            <w:proofErr w:type="gramStart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>времени  публикации</w:t>
            </w:r>
            <w:proofErr w:type="gramEnd"/>
            <w:r w:rsidRPr="003B2C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повести</w:t>
            </w:r>
            <w:r w:rsidRPr="003B2C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2 - 4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Литературная викторина «Героями славится Россия»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Чтение сказки </w:t>
            </w:r>
            <w:proofErr w:type="spellStart"/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П.П.Ершова</w:t>
            </w:r>
            <w:proofErr w:type="spellEnd"/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«Конек Горбунок»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путешествие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произведениям </w:t>
            </w:r>
            <w:proofErr w:type="spellStart"/>
            <w:proofErr w:type="gramStart"/>
            <w:r w:rsidRPr="003B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Х.К.Андерсена</w:t>
            </w:r>
            <w:proofErr w:type="spell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</w:t>
            </w:r>
            <w:proofErr w:type="gramEnd"/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215-летию со дня рождения писателя)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«Через тернии к звёздам»,</w:t>
            </w: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посвящённая Дню космонавтики.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Победы в Великой Отечественной войне </w:t>
            </w:r>
            <w:r w:rsidRPr="003B2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«А в книжной памяти мгновения войны».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15390" w:type="dxa"/>
            <w:gridSpan w:val="9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EAF" w:rsidRPr="003B2C55" w:rsidTr="00B811B1">
        <w:trPr>
          <w:gridAfter w:val="7"/>
          <w:wAfter w:w="13512" w:type="dxa"/>
        </w:trPr>
        <w:tc>
          <w:tcPr>
            <w:tcW w:w="18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EAF" w:rsidRPr="003B2C55" w:rsidRDefault="00AB4EA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EAF" w:rsidRPr="003B2C55" w:rsidTr="00B811B1">
        <w:trPr>
          <w:gridAfter w:val="5"/>
          <w:wAfter w:w="12662" w:type="dxa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EAF" w:rsidRPr="003B2C55" w:rsidRDefault="00AB4EA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EAF" w:rsidRPr="003B2C55" w:rsidRDefault="00AB4EA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8F" w:rsidRPr="003B2C55" w:rsidTr="00B811B1">
        <w:tc>
          <w:tcPr>
            <w:tcW w:w="1052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B2C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B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Библиотечные уроки:</w:t>
            </w:r>
          </w:p>
        </w:tc>
        <w:tc>
          <w:tcPr>
            <w:tcW w:w="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18F" w:rsidRPr="003B2C55" w:rsidRDefault="0034318F" w:rsidP="003431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0E68" w:rsidRPr="003B2C55" w:rsidRDefault="00450E68" w:rsidP="00450E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5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615"/>
        <w:gridCol w:w="1080"/>
        <w:gridCol w:w="1440"/>
        <w:gridCol w:w="2160"/>
        <w:gridCol w:w="1980"/>
        <w:gridCol w:w="2536"/>
      </w:tblGrid>
      <w:tr w:rsidR="00450E68" w:rsidRPr="003B2C55" w:rsidTr="00B811B1">
        <w:trPr>
          <w:trHeight w:val="30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№№п/п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Класс, наименование тем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Кто, где проводит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Отметка о проведении</w:t>
            </w: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450E68" w:rsidRPr="003B2C55" w:rsidTr="00B811B1">
        <w:trPr>
          <w:trHeight w:val="540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1100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1100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1100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Знакомство с книгой.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1100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Газеты и журналы для детей младшего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библиотекой.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Роль и назначение библиотеки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книгой.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Из чего состоит книга.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Газеты и журналы для детей младшего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Как пользоваться библиотекой.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Выбор книг в библиотеке.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 и справочники.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Газеты и журналы для детей младшего школьного возраста.</w:t>
            </w:r>
          </w:p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История книги.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час.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Древние библиотеки.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 для детей младшего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Газеты и журналы для детей младшего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Знакомство с каталогом.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 для детей среднего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Древние библиотеки.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Как работать с книгой.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C466AE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Знакомство с каталогами.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 адресованные детям среднего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издания, адресованные детям среднего школьного возраста.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Справочно-библиографический аппарат библиотеки.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Энциклопедии, словари, справочники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Структура книги.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Справочный аппарат книги.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Издания, адресованные молодежи.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Знакомство с каталогами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Справочники и энциклопедическая литература.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книгой.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Методы самостоятельной работы с книгой.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электронными учебниками.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Как пользоваться электронными учебниками.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AB4EAF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издания, адресованные молодежи.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Новинки электронных учебников.</w:t>
            </w: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Как пользоваться электронными учебниками.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68" w:rsidRPr="003B2C55" w:rsidTr="00B811B1">
        <w:trPr>
          <w:trHeight w:val="534"/>
        </w:trPr>
        <w:tc>
          <w:tcPr>
            <w:tcW w:w="5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5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Готовимся к ЕГЭ.</w:t>
            </w:r>
          </w:p>
        </w:tc>
        <w:tc>
          <w:tcPr>
            <w:tcW w:w="10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4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16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55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980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450E68" w:rsidRPr="003B2C55" w:rsidRDefault="00450E68" w:rsidP="00B81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E68" w:rsidRPr="003B2C55" w:rsidRDefault="00450E68" w:rsidP="00450E68">
      <w:pPr>
        <w:tabs>
          <w:tab w:val="left" w:pos="3047"/>
          <w:tab w:val="left" w:pos="31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0E68" w:rsidRPr="003B2C55" w:rsidRDefault="00450E68" w:rsidP="0045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E68" w:rsidRPr="003B2C55" w:rsidRDefault="00450E68" w:rsidP="0045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8C1" w:rsidRPr="003B2C55" w:rsidRDefault="00FD78C1">
      <w:pPr>
        <w:rPr>
          <w:rFonts w:ascii="Times New Roman" w:hAnsi="Times New Roman" w:cs="Times New Roman"/>
          <w:sz w:val="24"/>
          <w:szCs w:val="24"/>
        </w:rPr>
      </w:pPr>
    </w:p>
    <w:sectPr w:rsidR="00FD78C1" w:rsidRPr="003B2C55" w:rsidSect="00B811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B2375"/>
    <w:multiLevelType w:val="multilevel"/>
    <w:tmpl w:val="15C8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A22FF"/>
    <w:multiLevelType w:val="hybridMultilevel"/>
    <w:tmpl w:val="DF38E41E"/>
    <w:lvl w:ilvl="0" w:tplc="E1FAC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1B"/>
    <w:rsid w:val="000028D9"/>
    <w:rsid w:val="00206BFF"/>
    <w:rsid w:val="00244BC5"/>
    <w:rsid w:val="0034318F"/>
    <w:rsid w:val="003448BC"/>
    <w:rsid w:val="003704D2"/>
    <w:rsid w:val="003B2C55"/>
    <w:rsid w:val="00424FAB"/>
    <w:rsid w:val="00433219"/>
    <w:rsid w:val="00450E68"/>
    <w:rsid w:val="009109AB"/>
    <w:rsid w:val="00943604"/>
    <w:rsid w:val="009C42B7"/>
    <w:rsid w:val="009E7D2C"/>
    <w:rsid w:val="00A24AFD"/>
    <w:rsid w:val="00A30E1B"/>
    <w:rsid w:val="00A36D78"/>
    <w:rsid w:val="00AB4EAF"/>
    <w:rsid w:val="00B811B1"/>
    <w:rsid w:val="00BA3CDA"/>
    <w:rsid w:val="00E92539"/>
    <w:rsid w:val="00EC6958"/>
    <w:rsid w:val="00F12F48"/>
    <w:rsid w:val="00F85F85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9DFA9-F5B4-46BD-88B4-071C8232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0E6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50E68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50E68"/>
    <w:pPr>
      <w:ind w:left="720"/>
      <w:contextualSpacing/>
    </w:pPr>
  </w:style>
  <w:style w:type="character" w:customStyle="1" w:styleId="apple-converted-space">
    <w:name w:val="apple-converted-space"/>
    <w:basedOn w:val="a0"/>
    <w:rsid w:val="0045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CC9A-8F51-4A7B-9D84-B2E483A4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Библиотекарь</cp:lastModifiedBy>
  <cp:revision>7</cp:revision>
  <dcterms:created xsi:type="dcterms:W3CDTF">2020-01-24T02:24:00Z</dcterms:created>
  <dcterms:modified xsi:type="dcterms:W3CDTF">2008-12-31T16:44:00Z</dcterms:modified>
</cp:coreProperties>
</file>