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E4" w:rsidRDefault="00687CD7" w:rsidP="00CF10E4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  <w:r>
        <w:rPr>
          <w:rFonts w:ascii="Times New Roman" w:eastAsia="Times New Roman" w:hAnsi="Times New Roman"/>
          <w:b/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F:\КТП\КТП 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\КТП 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CD7" w:rsidRDefault="00687CD7" w:rsidP="00CF10E4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687CD7" w:rsidRDefault="00687CD7" w:rsidP="00CF10E4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687CD7" w:rsidRDefault="00687CD7" w:rsidP="00CF10E4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687CD7" w:rsidRDefault="00687CD7" w:rsidP="00CF10E4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687CD7" w:rsidRDefault="00687CD7" w:rsidP="00CF10E4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687CD7" w:rsidRDefault="00687CD7" w:rsidP="00CF10E4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687CD7" w:rsidRPr="00687CD7" w:rsidRDefault="00687CD7" w:rsidP="00CF10E4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  <w:bookmarkStart w:id="0" w:name="_GoBack"/>
      <w:bookmarkEnd w:id="0"/>
    </w:p>
    <w:p w:rsidR="00CF10E4" w:rsidRPr="00CF10E4" w:rsidRDefault="00CF10E4" w:rsidP="00DB129B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CF10E4">
        <w:rPr>
          <w:rFonts w:ascii="Times New Roman" w:eastAsia="Times New Roman" w:hAnsi="Times New Roman"/>
          <w:b/>
          <w:lang w:eastAsia="ru-RU"/>
        </w:rPr>
        <w:lastRenderedPageBreak/>
        <w:t>ПОЯСНИТЕЛЬНАЯ ЗАПИСКА</w:t>
      </w:r>
    </w:p>
    <w:p w:rsidR="00CF10E4" w:rsidRPr="00CF10E4" w:rsidRDefault="00CF10E4" w:rsidP="00DB129B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</w:p>
    <w:p w:rsidR="00CF10E4" w:rsidRPr="00CF10E4" w:rsidRDefault="00CF10E4" w:rsidP="00DB12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hAnsi="Times New Roman"/>
          <w:sz w:val="24"/>
          <w:szCs w:val="24"/>
          <w:lang w:eastAsia="ru-RU"/>
        </w:rPr>
        <w:t>Данная рабочая программа по технол</w:t>
      </w:r>
      <w:r w:rsidR="00DB129B">
        <w:rPr>
          <w:rFonts w:ascii="Times New Roman" w:hAnsi="Times New Roman"/>
          <w:sz w:val="24"/>
          <w:szCs w:val="24"/>
          <w:lang w:eastAsia="ru-RU"/>
        </w:rPr>
        <w:t>огии ориентирована на учащихся 7</w:t>
      </w:r>
      <w:r w:rsidRPr="00CF10E4">
        <w:rPr>
          <w:rFonts w:ascii="Times New Roman" w:hAnsi="Times New Roman"/>
          <w:sz w:val="24"/>
          <w:szCs w:val="24"/>
          <w:lang w:eastAsia="ru-RU"/>
        </w:rPr>
        <w:t xml:space="preserve"> класса и реализуется на основе следующих документах: </w:t>
      </w:r>
    </w:p>
    <w:p w:rsidR="00CF10E4" w:rsidRPr="00CF10E4" w:rsidRDefault="00CF10E4" w:rsidP="00DB12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F10E4">
        <w:rPr>
          <w:rFonts w:ascii="Times New Roman" w:hAnsi="Times New Roman"/>
          <w:b/>
          <w:sz w:val="24"/>
          <w:szCs w:val="24"/>
        </w:rPr>
        <w:t xml:space="preserve">             Федеральные:</w:t>
      </w:r>
    </w:p>
    <w:p w:rsidR="00CF10E4" w:rsidRPr="00CF10E4" w:rsidRDefault="00CF10E4" w:rsidP="00DB129B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F10E4">
        <w:rPr>
          <w:rFonts w:ascii="Times New Roman" w:hAnsi="Times New Roman"/>
          <w:sz w:val="24"/>
          <w:szCs w:val="24"/>
        </w:rPr>
        <w:t>Федеральный закон от 29 декабря 2012г. № 273-ФЗ «Об образовании в Российской Федерации».</w:t>
      </w:r>
    </w:p>
    <w:p w:rsidR="00CF10E4" w:rsidRPr="00CF10E4" w:rsidRDefault="005F54A6" w:rsidP="00DB129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  <w:r w:rsidR="00CF10E4"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CF10E4" w:rsidRPr="00CF10E4" w:rsidRDefault="00CF10E4" w:rsidP="00DB129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F10E4">
        <w:rPr>
          <w:rFonts w:ascii="Times New Roman" w:hAnsi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CF10E4" w:rsidRPr="00CF10E4" w:rsidRDefault="00CF10E4" w:rsidP="00DB129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F10E4">
        <w:rPr>
          <w:rFonts w:ascii="Times New Roman" w:hAnsi="Times New Roman"/>
          <w:sz w:val="24"/>
          <w:szCs w:val="24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CF10E4" w:rsidRPr="00CF10E4" w:rsidRDefault="00CF10E4" w:rsidP="00DB129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F10E4">
        <w:rPr>
          <w:rFonts w:ascii="Times New Roman" w:hAnsi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CF10E4" w:rsidRPr="00CF10E4" w:rsidRDefault="00CF10E4" w:rsidP="00DB129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F10E4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CF10E4" w:rsidRPr="00CF10E4" w:rsidRDefault="00CF10E4" w:rsidP="00DB129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CF10E4" w:rsidRPr="00CF10E4" w:rsidRDefault="00CF10E4" w:rsidP="00DB129B">
      <w:pPr>
        <w:ind w:left="75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/>
          <w:sz w:val="24"/>
          <w:szCs w:val="24"/>
          <w:lang w:eastAsia="ru-RU"/>
        </w:rPr>
        <w:t>Региональные:</w:t>
      </w:r>
    </w:p>
    <w:p w:rsidR="00CF10E4" w:rsidRPr="00CF10E4" w:rsidRDefault="00CF10E4" w:rsidP="00DB129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) РС (Я) 15.12.2014 1401-З №359-</w:t>
      </w:r>
      <w:r w:rsidRPr="00CF10E4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10E4" w:rsidRPr="00CF10E4" w:rsidRDefault="00CF10E4" w:rsidP="00DB129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 №2.4.2.2821-10 </w:t>
      </w:r>
    </w:p>
    <w:p w:rsidR="00CF10E4" w:rsidRPr="00CF10E4" w:rsidRDefault="00CF10E4" w:rsidP="00DB129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</w:t>
      </w:r>
      <w:proofErr w:type="gramStart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С(</w:t>
      </w:r>
      <w:proofErr w:type="gramEnd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(COVID-19).</w:t>
      </w:r>
    </w:p>
    <w:p w:rsidR="00CF10E4" w:rsidRPr="00CF10E4" w:rsidRDefault="00CF10E4" w:rsidP="00DB129B">
      <w:pPr>
        <w:ind w:left="75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/>
          <w:sz w:val="24"/>
          <w:szCs w:val="24"/>
          <w:lang w:eastAsia="ru-RU"/>
        </w:rPr>
        <w:t>Школьные:</w:t>
      </w:r>
    </w:p>
    <w:p w:rsidR="00CF10E4" w:rsidRPr="00CF10E4" w:rsidRDefault="00CF10E4" w:rsidP="00DB129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CF10E4">
        <w:rPr>
          <w:rFonts w:ascii="Times New Roman" w:eastAsiaTheme="minorHAnsi" w:hAnsi="Times New Roman"/>
          <w:sz w:val="24"/>
          <w:szCs w:val="24"/>
        </w:rPr>
        <w:t>Устав МБОУ «</w:t>
      </w:r>
      <w:proofErr w:type="spellStart"/>
      <w:r w:rsidRPr="00CF10E4">
        <w:rPr>
          <w:rFonts w:ascii="Times New Roman" w:eastAsiaTheme="minorHAnsi" w:hAnsi="Times New Roman"/>
          <w:sz w:val="24"/>
          <w:szCs w:val="24"/>
        </w:rPr>
        <w:t>Кысыл-Сырской</w:t>
      </w:r>
      <w:proofErr w:type="spellEnd"/>
      <w:r w:rsidRPr="00CF10E4">
        <w:rPr>
          <w:rFonts w:ascii="Times New Roman" w:eastAsiaTheme="minorHAnsi" w:hAnsi="Times New Roman"/>
          <w:sz w:val="24"/>
          <w:szCs w:val="24"/>
        </w:rPr>
        <w:t xml:space="preserve"> СОШ».</w:t>
      </w:r>
    </w:p>
    <w:p w:rsidR="00CF10E4" w:rsidRPr="00CF10E4" w:rsidRDefault="00CF10E4" w:rsidP="00DB129B">
      <w:pPr>
        <w:numPr>
          <w:ilvl w:val="0"/>
          <w:numId w:val="1"/>
        </w:numPr>
        <w:spacing w:after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CF10E4">
        <w:rPr>
          <w:rFonts w:ascii="Times New Roman" w:eastAsiaTheme="minorHAnsi" w:hAnsi="Times New Roman"/>
          <w:sz w:val="24"/>
          <w:szCs w:val="24"/>
        </w:rPr>
        <w:t>Учебный план МБОУ «</w:t>
      </w:r>
      <w:proofErr w:type="spellStart"/>
      <w:r w:rsidRPr="00CF10E4">
        <w:rPr>
          <w:rFonts w:ascii="Times New Roman" w:eastAsiaTheme="minorHAnsi" w:hAnsi="Times New Roman"/>
          <w:sz w:val="24"/>
          <w:szCs w:val="24"/>
        </w:rPr>
        <w:t>Кысыл-Сырская</w:t>
      </w:r>
      <w:proofErr w:type="spellEnd"/>
      <w:r w:rsidRPr="00CF10E4">
        <w:rPr>
          <w:rFonts w:ascii="Times New Roman" w:eastAsiaTheme="minorHAnsi" w:hAnsi="Times New Roman"/>
          <w:sz w:val="24"/>
          <w:szCs w:val="24"/>
        </w:rPr>
        <w:t xml:space="preserve"> СОШ» на 2020-2021 учебный год.</w:t>
      </w:r>
    </w:p>
    <w:p w:rsidR="00CF10E4" w:rsidRDefault="00CF10E4" w:rsidP="00DB129B">
      <w:pPr>
        <w:numPr>
          <w:ilvl w:val="0"/>
          <w:numId w:val="1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F10E4">
        <w:rPr>
          <w:rFonts w:ascii="Times New Roman" w:eastAsiaTheme="minorHAnsi" w:hAnsi="Times New Roman"/>
          <w:sz w:val="24"/>
          <w:szCs w:val="24"/>
        </w:rPr>
        <w:t>Приказ № 101 от 28.08.2020г. МБОУ КССОШ «Об утверждении УМК на 2020-2021 учебный год».</w:t>
      </w:r>
    </w:p>
    <w:p w:rsidR="005F54A6" w:rsidRPr="00CF10E4" w:rsidRDefault="005F54A6" w:rsidP="00DB129B">
      <w:pPr>
        <w:spacing w:after="0"/>
        <w:ind w:left="398"/>
        <w:jc w:val="both"/>
        <w:rPr>
          <w:rFonts w:ascii="Times New Roman" w:eastAsiaTheme="minorHAnsi" w:hAnsi="Times New Roman"/>
          <w:sz w:val="24"/>
          <w:szCs w:val="24"/>
        </w:rPr>
      </w:pPr>
    </w:p>
    <w:p w:rsidR="00CF10E4" w:rsidRDefault="00CF10E4" w:rsidP="00DB12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10E4">
        <w:rPr>
          <w:rFonts w:ascii="Times New Roman" w:hAnsi="Times New Roman"/>
          <w:sz w:val="24"/>
          <w:szCs w:val="24"/>
        </w:rPr>
        <w:t>Рабоч</w:t>
      </w:r>
      <w:r w:rsidR="00DB129B">
        <w:rPr>
          <w:rFonts w:ascii="Times New Roman" w:hAnsi="Times New Roman"/>
          <w:sz w:val="24"/>
          <w:szCs w:val="24"/>
        </w:rPr>
        <w:t>ая программа по технологии для 7</w:t>
      </w:r>
      <w:r w:rsidRPr="00CF10E4">
        <w:rPr>
          <w:rFonts w:ascii="Times New Roman" w:hAnsi="Times New Roman"/>
          <w:sz w:val="24"/>
          <w:szCs w:val="24"/>
        </w:rPr>
        <w:t xml:space="preserve"> класса составлена,  исходя из продолжительности учебного года в 35 недель,  на 70 часов учебного времени, 2 часа в неделю.</w:t>
      </w:r>
    </w:p>
    <w:p w:rsidR="005F54A6" w:rsidRDefault="005F54A6" w:rsidP="00DB129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10E4" w:rsidRPr="00CF10E4" w:rsidRDefault="00CF10E4" w:rsidP="00DB12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10E4">
        <w:rPr>
          <w:rFonts w:ascii="Times New Roman" w:hAnsi="Times New Roman"/>
          <w:b/>
          <w:sz w:val="24"/>
          <w:szCs w:val="24"/>
        </w:rPr>
        <w:t>Планируемые результаты освоения предмета технология</w:t>
      </w:r>
    </w:p>
    <w:p w:rsidR="00CF10E4" w:rsidRPr="00CF10E4" w:rsidRDefault="00CF10E4" w:rsidP="00DB12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10E4" w:rsidRPr="00CF10E4" w:rsidRDefault="00CF10E4" w:rsidP="00DB129B">
      <w:pPr>
        <w:spacing w:after="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результате освоения курса технологии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класса учащиеся должны достичь следующих результатов:</w:t>
      </w:r>
    </w:p>
    <w:p w:rsidR="00CF10E4" w:rsidRPr="00CF10E4" w:rsidRDefault="00CF10E4" w:rsidP="00DB129B">
      <w:pPr>
        <w:spacing w:after="0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Личностные результаты:</w:t>
      </w:r>
    </w:p>
    <w:p w:rsidR="00CF10E4" w:rsidRPr="00CF10E4" w:rsidRDefault="00CF10E4" w:rsidP="00DB129B">
      <w:pPr>
        <w:numPr>
          <w:ilvl w:val="0"/>
          <w:numId w:val="2"/>
        </w:numPr>
        <w:tabs>
          <w:tab w:val="left" w:pos="708"/>
        </w:tabs>
        <w:suppressAutoHyphens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CF10E4" w:rsidRPr="00CF10E4" w:rsidRDefault="00CF10E4" w:rsidP="00DB129B">
      <w:pPr>
        <w:numPr>
          <w:ilvl w:val="0"/>
          <w:numId w:val="2"/>
        </w:numPr>
        <w:tabs>
          <w:tab w:val="left" w:pos="708"/>
        </w:tabs>
        <w:suppressAutoHyphens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CF10E4" w:rsidRPr="00CF10E4" w:rsidRDefault="00CF10E4" w:rsidP="00DB129B">
      <w:pPr>
        <w:numPr>
          <w:ilvl w:val="0"/>
          <w:numId w:val="2"/>
        </w:numPr>
        <w:tabs>
          <w:tab w:val="left" w:pos="708"/>
        </w:tabs>
        <w:suppressAutoHyphens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развитие трудолюбия и ответственности за качество своей деятельности;</w:t>
      </w:r>
    </w:p>
    <w:p w:rsidR="00CF10E4" w:rsidRPr="00CF10E4" w:rsidRDefault="00CF10E4" w:rsidP="00DB129B">
      <w:pPr>
        <w:numPr>
          <w:ilvl w:val="0"/>
          <w:numId w:val="2"/>
        </w:numPr>
        <w:tabs>
          <w:tab w:val="left" w:pos="708"/>
        </w:tabs>
        <w:suppressAutoHyphens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овладение установками, нормами и правилами научной организации умственного и физического труда;</w:t>
      </w:r>
    </w:p>
    <w:p w:rsidR="00CF10E4" w:rsidRPr="00CF10E4" w:rsidRDefault="00CF10E4" w:rsidP="00DB129B">
      <w:pPr>
        <w:numPr>
          <w:ilvl w:val="0"/>
          <w:numId w:val="2"/>
        </w:numPr>
        <w:tabs>
          <w:tab w:val="left" w:pos="708"/>
        </w:tabs>
        <w:suppressAutoHyphens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самооценка своих умственных и физических способностей для труда в различных сферах с позиций будущей социализации и стратификации;</w:t>
      </w:r>
    </w:p>
    <w:p w:rsidR="00CF10E4" w:rsidRPr="00CF10E4" w:rsidRDefault="00CF10E4" w:rsidP="00DB129B">
      <w:pPr>
        <w:numPr>
          <w:ilvl w:val="0"/>
          <w:numId w:val="2"/>
        </w:numPr>
        <w:tabs>
          <w:tab w:val="left" w:pos="708"/>
        </w:tabs>
        <w:suppressAutoHyphens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становление профессионального самоопределения в выбранной сфере профессиональной деятельности;</w:t>
      </w:r>
    </w:p>
    <w:p w:rsidR="00CF10E4" w:rsidRPr="00CF10E4" w:rsidRDefault="00CF10E4" w:rsidP="00DB129B">
      <w:pPr>
        <w:numPr>
          <w:ilvl w:val="0"/>
          <w:numId w:val="2"/>
        </w:numPr>
        <w:tabs>
          <w:tab w:val="left" w:pos="708"/>
        </w:tabs>
        <w:suppressAutoHyphens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планирование образовательной и профессиональной карьеры;</w:t>
      </w:r>
    </w:p>
    <w:p w:rsidR="00CF10E4" w:rsidRPr="00CF10E4" w:rsidRDefault="00CF10E4" w:rsidP="00DB129B">
      <w:pPr>
        <w:numPr>
          <w:ilvl w:val="0"/>
          <w:numId w:val="2"/>
        </w:numPr>
        <w:tabs>
          <w:tab w:val="left" w:pos="708"/>
        </w:tabs>
        <w:suppressAutoHyphens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осознание необходимости общественно-полезного труда как условия безопасной и эффективной социализации;</w:t>
      </w:r>
    </w:p>
    <w:p w:rsidR="00CF10E4" w:rsidRPr="00CF10E4" w:rsidRDefault="00CF10E4" w:rsidP="00DB129B">
      <w:pPr>
        <w:numPr>
          <w:ilvl w:val="0"/>
          <w:numId w:val="2"/>
        </w:numPr>
        <w:tabs>
          <w:tab w:val="left" w:pos="708"/>
        </w:tabs>
        <w:suppressAutoHyphens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бережное отношение к природным и хозяйственным ресурсам;</w:t>
      </w:r>
    </w:p>
    <w:p w:rsidR="00CF10E4" w:rsidRPr="00CF10E4" w:rsidRDefault="00CF10E4" w:rsidP="00DB129B">
      <w:pPr>
        <w:numPr>
          <w:ilvl w:val="0"/>
          <w:numId w:val="2"/>
        </w:numPr>
        <w:tabs>
          <w:tab w:val="left" w:pos="708"/>
        </w:tabs>
        <w:suppressAutoHyphens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готовность к рациональному ведению домашнего хозяйства;</w:t>
      </w:r>
    </w:p>
    <w:p w:rsidR="00CF10E4" w:rsidRPr="00CF10E4" w:rsidRDefault="00CF10E4" w:rsidP="00DB129B">
      <w:pPr>
        <w:numPr>
          <w:ilvl w:val="0"/>
          <w:numId w:val="2"/>
        </w:numPr>
        <w:tabs>
          <w:tab w:val="left" w:pos="708"/>
        </w:tabs>
        <w:suppressAutoHyphens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проявление технико-технологического и экономического мышления при организации своей деятельности;</w:t>
      </w:r>
    </w:p>
    <w:p w:rsidR="00CF10E4" w:rsidRPr="00CF10E4" w:rsidRDefault="00CF10E4" w:rsidP="00DB129B">
      <w:pPr>
        <w:numPr>
          <w:ilvl w:val="0"/>
          <w:numId w:val="2"/>
        </w:numPr>
        <w:tabs>
          <w:tab w:val="left" w:pos="708"/>
        </w:tabs>
        <w:suppressAutoHyphens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самооценка готовности к предпринимательской деятельности в сфере обслуживающего  труда.</w:t>
      </w:r>
    </w:p>
    <w:p w:rsidR="00CF10E4" w:rsidRPr="00CF10E4" w:rsidRDefault="00CF10E4" w:rsidP="00DB129B">
      <w:pPr>
        <w:spacing w:after="0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CF10E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Метапредметные</w:t>
      </w:r>
      <w:proofErr w:type="spellEnd"/>
      <w:r w:rsidRPr="00CF10E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 результаты</w:t>
      </w:r>
      <w:r w:rsidRPr="00CF10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CF10E4" w:rsidRPr="00CF10E4" w:rsidRDefault="00CF10E4" w:rsidP="00DB129B">
      <w:pPr>
        <w:spacing w:after="0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CF10E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познавтельные</w:t>
      </w:r>
      <w:proofErr w:type="spellEnd"/>
      <w:r w:rsidRPr="00CF10E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УУД:</w:t>
      </w:r>
    </w:p>
    <w:p w:rsidR="00CF10E4" w:rsidRPr="00CF10E4" w:rsidRDefault="00CF10E4" w:rsidP="00DB129B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алгоритмизированное планирование процесса познавательно-трудовой деятельности;</w:t>
      </w:r>
    </w:p>
    <w:p w:rsidR="00CF10E4" w:rsidRPr="00CF10E4" w:rsidRDefault="00CF10E4" w:rsidP="00DB129B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алгоритмов;</w:t>
      </w:r>
    </w:p>
    <w:p w:rsidR="00CF10E4" w:rsidRPr="00CF10E4" w:rsidRDefault="00CF10E4" w:rsidP="00DB129B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самостоятельная организация и выполнение различных творческих работ по созданию технических изделий;</w:t>
      </w:r>
    </w:p>
    <w:p w:rsidR="00CF10E4" w:rsidRPr="00CF10E4" w:rsidRDefault="00CF10E4" w:rsidP="00DB129B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моделирование технических объектов и технологических процессов;</w:t>
      </w:r>
    </w:p>
    <w:p w:rsidR="00CF10E4" w:rsidRPr="00CF10E4" w:rsidRDefault="00CF10E4" w:rsidP="00DB129B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выявление потребностей, проектирование и создание объектов, имеющих потребительскую стоимость;</w:t>
      </w:r>
    </w:p>
    <w:p w:rsidR="00CF10E4" w:rsidRPr="00CF10E4" w:rsidRDefault="00CF10E4" w:rsidP="00DB129B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общеучебные</w:t>
      </w:r>
      <w:proofErr w:type="spellEnd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 и логические действия;</w:t>
      </w:r>
    </w:p>
    <w:p w:rsidR="00CF10E4" w:rsidRPr="00CF10E4" w:rsidRDefault="00CF10E4" w:rsidP="00DB129B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исследовательские и проектные действия;</w:t>
      </w:r>
    </w:p>
    <w:p w:rsidR="00CF10E4" w:rsidRPr="00CF10E4" w:rsidRDefault="00CF10E4" w:rsidP="00DB129B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осуществление поиска информации с использованием ресурсов библиотек и Интернета;</w:t>
      </w:r>
    </w:p>
    <w:p w:rsidR="00CF10E4" w:rsidRPr="00CF10E4" w:rsidRDefault="00CF10E4" w:rsidP="00DB129B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выбор наиболее эффективных способов решения учебных задач;</w:t>
      </w:r>
    </w:p>
    <w:p w:rsidR="00CF10E4" w:rsidRPr="00CF10E4" w:rsidRDefault="00CF10E4" w:rsidP="00DB129B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формулирование определений понятий;</w:t>
      </w:r>
    </w:p>
    <w:p w:rsidR="00CF10E4" w:rsidRPr="00CF10E4" w:rsidRDefault="00CF10E4" w:rsidP="00DB129B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соблюдение норм и правил культуры труда в соответствии с технологической культурой производства;</w:t>
      </w:r>
    </w:p>
    <w:p w:rsidR="00CF10E4" w:rsidRPr="00CF10E4" w:rsidRDefault="00CF10E4" w:rsidP="00DB129B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соблюдение норм и правил безопасности познавательно-трудовой деятельности и созидательного труда;</w:t>
      </w:r>
    </w:p>
    <w:p w:rsidR="00CF10E4" w:rsidRPr="00CF10E4" w:rsidRDefault="00CF10E4" w:rsidP="00DB129B">
      <w:pPr>
        <w:tabs>
          <w:tab w:val="left" w:pos="708"/>
        </w:tabs>
        <w:suppressAutoHyphens/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i/>
          <w:sz w:val="24"/>
          <w:szCs w:val="24"/>
          <w:lang w:eastAsia="ru-RU"/>
        </w:rPr>
        <w:t>коммуникативные УУД:</w:t>
      </w:r>
    </w:p>
    <w:p w:rsidR="00CF10E4" w:rsidRPr="00CF10E4" w:rsidRDefault="00CF10E4" w:rsidP="00DB129B">
      <w:pPr>
        <w:numPr>
          <w:ilvl w:val="0"/>
          <w:numId w:val="4"/>
        </w:numPr>
        <w:suppressAutoHyphens/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умения работать в команде, учитывая позицию других людей, организовывать и планировать учебное сотрудничество, слушать и выступать, проявлять инициативу, принимать решения;</w:t>
      </w:r>
    </w:p>
    <w:p w:rsidR="00CF10E4" w:rsidRPr="00CF10E4" w:rsidRDefault="00CF10E4" w:rsidP="00DB129B">
      <w:pPr>
        <w:numPr>
          <w:ilvl w:val="0"/>
          <w:numId w:val="4"/>
        </w:numPr>
        <w:suppressAutoHyphens/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владение речью;</w:t>
      </w:r>
    </w:p>
    <w:p w:rsidR="00CF10E4" w:rsidRPr="00CF10E4" w:rsidRDefault="00CF10E4" w:rsidP="00DB129B">
      <w:pPr>
        <w:tabs>
          <w:tab w:val="left" w:pos="708"/>
        </w:tabs>
        <w:suppressAutoHyphens/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регулятивные УУД: </w:t>
      </w:r>
    </w:p>
    <w:p w:rsidR="00CF10E4" w:rsidRPr="00CF10E4" w:rsidRDefault="00CF10E4" w:rsidP="00DB129B">
      <w:pPr>
        <w:numPr>
          <w:ilvl w:val="0"/>
          <w:numId w:val="5"/>
        </w:numPr>
        <w:suppressAutoHyphens/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целеполагание и построение жизненных планов; </w:t>
      </w:r>
    </w:p>
    <w:p w:rsidR="00CF10E4" w:rsidRPr="00CF10E4" w:rsidRDefault="00CF10E4" w:rsidP="00DB129B">
      <w:pPr>
        <w:numPr>
          <w:ilvl w:val="0"/>
          <w:numId w:val="5"/>
        </w:numPr>
        <w:suppressAutoHyphens/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самоорганизация учебной деятельности (целеполагание, планирование, прогнозирование, самоконтроль, </w:t>
      </w:r>
      <w:proofErr w:type="spellStart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самокоррекция</w:t>
      </w:r>
      <w:proofErr w:type="spellEnd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, рефлексия);</w:t>
      </w:r>
    </w:p>
    <w:p w:rsidR="00CF10E4" w:rsidRPr="00CF10E4" w:rsidRDefault="00CF10E4" w:rsidP="00DB129B">
      <w:pPr>
        <w:numPr>
          <w:ilvl w:val="0"/>
          <w:numId w:val="5"/>
        </w:numPr>
        <w:suppressAutoHyphens/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саморегуляция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CF10E4">
        <w:rPr>
          <w:rFonts w:ascii="Times New Roman" w:eastAsia="Times New Roman" w:hAnsi="Times New Roman"/>
          <w:b/>
          <w:i/>
          <w:sz w:val="24"/>
          <w:szCs w:val="24"/>
        </w:rPr>
        <w:t xml:space="preserve">Предметные результаты: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CF10E4">
        <w:rPr>
          <w:rFonts w:ascii="Times New Roman" w:eastAsia="Times New Roman" w:hAnsi="Times New Roman"/>
          <w:i/>
          <w:sz w:val="24"/>
          <w:szCs w:val="24"/>
        </w:rPr>
        <w:t xml:space="preserve">в познавательной сфере: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 рациональное     использование     учебной     и   дополнительной      технической     и  технологической информации для проектирования и создания объектов труда;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 оценка технологических свойств сырья, материалов и областей их применения;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 ориентация в имеющихся и возможных средствах и технологиях создания объектов  труда;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 владение   алгоритмами     и   методами     решения    организационных      и   техник</w:t>
      </w:r>
      <w:proofErr w:type="gramStart"/>
      <w:r w:rsidRPr="00CF10E4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CF10E4">
        <w:rPr>
          <w:rFonts w:ascii="Times New Roman" w:eastAsia="Times New Roman" w:hAnsi="Times New Roman"/>
          <w:sz w:val="24"/>
          <w:szCs w:val="24"/>
        </w:rPr>
        <w:t xml:space="preserve"> технологических задач;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 классификация видов и назначения методов получения и преобразования материалов,  энергии,   информации,   объектов   живой   природы   и   социальной   среды,   а   также  соответствующих технологий промышленного производства;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 распознавание    видов,  назначения    материалов,    инструментов    и   оборудования, применяемого в технологических процессах;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 владение  кодами  и  методами  чтения  и  способами  графического  представления  технической, технологической и инструктивной информации;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 применение общенаучных знаний по предметам естественно-математического цикла  в  процессе    подготовки     и  осуществления      технологических     процессов    для обоснования и аргументации рациональности деятельности;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 владение    способами     научной    организации     труда,   формами     деятельности,  соответствующими культуре труда и технологической культуре производства;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 применение   элементов   прикладной   экономики   при   обосновании   технологий   и  проектов.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CF10E4">
        <w:rPr>
          <w:rFonts w:ascii="Times New Roman" w:eastAsia="Times New Roman" w:hAnsi="Times New Roman"/>
          <w:i/>
          <w:sz w:val="24"/>
          <w:szCs w:val="24"/>
        </w:rPr>
        <w:t xml:space="preserve">в трудовой сфере: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 планирование технологического процесса и </w:t>
      </w:r>
      <w:proofErr w:type="gramStart"/>
      <w:r w:rsidRPr="00CF10E4">
        <w:rPr>
          <w:rFonts w:ascii="Times New Roman" w:eastAsia="Times New Roman" w:hAnsi="Times New Roman"/>
          <w:sz w:val="24"/>
          <w:szCs w:val="24"/>
        </w:rPr>
        <w:t>процессе</w:t>
      </w:r>
      <w:proofErr w:type="gramEnd"/>
      <w:r w:rsidRPr="00CF10E4">
        <w:rPr>
          <w:rFonts w:ascii="Times New Roman" w:eastAsia="Times New Roman" w:hAnsi="Times New Roman"/>
          <w:sz w:val="24"/>
          <w:szCs w:val="24"/>
        </w:rPr>
        <w:t xml:space="preserve"> труда;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 подбор материалов с учетом характера объекта труда  технологии;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проведение необходимых опытов и исследований при подборе сырья, материалов и  проектировании объекта труда;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подбор    инструментов     и   оборудования    с   учетом   требований     технологии    и  материально-энергетических ресурсов;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проектирование  последовательности  операций  и  составление  операционной  карты  работ;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выполнение     технологических     операций    с  соблюдением     установленных     норм,  стандартов и ограничений;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lastRenderedPageBreak/>
        <w:t xml:space="preserve">      •   соблюдение  норм  и  правил  безопасности  труда,  пожарной  безопасности,  правил санитарии и гигиены;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 соблюдение трудовой и технологической дисциплины;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 обоснование    критериев    и  показателей    качества   промежуточных      и  конечных  результатов труда;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      •  выбор   и   использование   кодов,   средств   и   видов   представления   технической   и  технологической информации и знаковых систем в соответствии с коммуникативной задачей сферой и ситуацией общения;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подбор  и  применение  инструментов,  приборов  и  оборудования  в  технологических   процессах с учетом областей их применения;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контроль   промежуточных   и   конечных   результатов   тру да   по   установленным  критериям     и  показателям    с   использованием     контрольных     и  измерительных  инструментов; 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выявление   допущенных   ошибок   в   процессе   труда   и   обоснование   способов   их  исправления;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документирование результатов труда и проектной деятельности;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расчет себестоимости продукта труда;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примерная   экономическая   оценка   возможной   прибыли   с   учетом   сложившейся  ситуации на рынке товаров и услуг.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CF10E4">
        <w:rPr>
          <w:rFonts w:ascii="Times New Roman" w:eastAsia="Times New Roman" w:hAnsi="Times New Roman"/>
          <w:i/>
          <w:sz w:val="24"/>
          <w:szCs w:val="24"/>
        </w:rPr>
        <w:t xml:space="preserve">в мотивационной сфере: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 оценивание  своей  способности  и  готовности  к  труду  в  конкретной  предметной  деятельности;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 оценивание своей способности и готовности к предпринимательской деятельности;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выбор  профиля  технологической  подготовки  в  старших  классах  полной  средней  школы или профессии в учреждениях начального профессионального или среднего  специального обучения;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выраженная  готовность  к  труду  в  сфере  материального  производства  или  сфере услуг;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 согласование  своих  потребностей  и  требований  с  потребностями  и  требованиями  других участников познавательно-трудовой деятельности;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 осознание ответственности за качество результатов труда;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наличие  экологической  культуры  при  обосновании  объекта  труда  и  выполнении   работ;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 стремление   к   экономии   и   бережливости   в   расходовании   времени,   материалов,  денежных средств и труда.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CF10E4">
        <w:rPr>
          <w:rFonts w:ascii="Times New Roman" w:eastAsia="Times New Roman" w:hAnsi="Times New Roman"/>
          <w:i/>
          <w:sz w:val="24"/>
          <w:szCs w:val="24"/>
        </w:rPr>
        <w:t xml:space="preserve">в эстетической сфере: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дизайнерское проектирование изделия или рациональная эстетическая организация  работ;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моделирование художественного оформления объекта труда и оптимальное  планирование работ;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>•  разработка варианта рекламы выполненного объекта или результатов труда;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 эстетическое и рациональное оснащение рабочего места с учетом требований  эргономики и научной организации труда;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 рациональный выбор рабочего костюма и опрятное содержание рабочей одежды.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CF10E4">
        <w:rPr>
          <w:rFonts w:ascii="Times New Roman" w:eastAsia="Times New Roman" w:hAnsi="Times New Roman"/>
          <w:i/>
          <w:sz w:val="24"/>
          <w:szCs w:val="24"/>
        </w:rPr>
        <w:t xml:space="preserve">в коммуникативной сфере: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lastRenderedPageBreak/>
        <w:t xml:space="preserve">•   формирование     рабочей   группы   для   выполнения    проекта   с  учетом   общности  интересов и возможностей будущих членов трудового коллектива;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>•   выбор  знаковых  систем  и  сре</w:t>
      </w:r>
      <w:proofErr w:type="gramStart"/>
      <w:r w:rsidRPr="00CF10E4">
        <w:rPr>
          <w:rFonts w:ascii="Times New Roman" w:eastAsia="Times New Roman" w:hAnsi="Times New Roman"/>
          <w:sz w:val="24"/>
          <w:szCs w:val="24"/>
        </w:rPr>
        <w:t>дств  дл</w:t>
      </w:r>
      <w:proofErr w:type="gramEnd"/>
      <w:r w:rsidRPr="00CF10E4">
        <w:rPr>
          <w:rFonts w:ascii="Times New Roman" w:eastAsia="Times New Roman" w:hAnsi="Times New Roman"/>
          <w:sz w:val="24"/>
          <w:szCs w:val="24"/>
        </w:rPr>
        <w:t xml:space="preserve">я  кодирования  и  оформления  информации  в  процессе коммуникации;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 оформление     коммуникационной      и   технологической     документации     с  учетом  требований действующих нормативов и стандартов;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 публичная презентация и защита проекта изделия, продукта труда или услуги;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 разработка вариантов рекламных образов, слоганов и лейблов;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 потребительская оценка зрительного ряда действующей рекламы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CF10E4">
        <w:rPr>
          <w:rFonts w:ascii="Times New Roman" w:eastAsia="Times New Roman" w:hAnsi="Times New Roman"/>
          <w:i/>
          <w:sz w:val="24"/>
          <w:szCs w:val="24"/>
        </w:rPr>
        <w:t xml:space="preserve">в физиолого-психологической сфере: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 развитие   моторики    и   координации    движений     рук   при   работе   с  ручными  инструментами и выполнении операций с помощью машин и механизмов; достижение    необходимой      точности    движений     при   выполнении     различных   технологических операций;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 соблюдение требуемой величины усилия, прикладываемого к инструменту, с учетом технологических требований;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CF10E4">
        <w:rPr>
          <w:rFonts w:ascii="Times New Roman" w:eastAsia="Times New Roman" w:hAnsi="Times New Roman"/>
          <w:sz w:val="24"/>
          <w:szCs w:val="24"/>
        </w:rPr>
        <w:t xml:space="preserve">•   сочетание образного и логического мышления в процессе проектной деятельности. </w:t>
      </w:r>
    </w:p>
    <w:p w:rsidR="00CF10E4" w:rsidRPr="00CF10E4" w:rsidRDefault="00CF10E4" w:rsidP="00DB129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0E4" w:rsidRPr="00CF10E4" w:rsidRDefault="00CF10E4" w:rsidP="00DB12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10E4">
        <w:rPr>
          <w:rFonts w:ascii="Times New Roman" w:hAnsi="Times New Roman"/>
          <w:b/>
          <w:sz w:val="24"/>
          <w:szCs w:val="24"/>
        </w:rPr>
        <w:t>Основное содержание учебного предмета</w:t>
      </w:r>
    </w:p>
    <w:p w:rsidR="00CF10E4" w:rsidRPr="00CF10E4" w:rsidRDefault="00CF10E4" w:rsidP="00DB129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10E4" w:rsidRPr="00CF10E4" w:rsidRDefault="00A2476E" w:rsidP="00391A1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1. Интерьер жилого дома</w:t>
      </w:r>
    </w:p>
    <w:p w:rsidR="00CF10E4" w:rsidRPr="00CF10E4" w:rsidRDefault="00CF10E4" w:rsidP="00391A1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Освещение жилого помещения. </w:t>
      </w:r>
      <w:r w:rsidR="00A2476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Системы управления светом. Типы освещения. </w:t>
      </w: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Предметы искусства и коллекци</w:t>
      </w:r>
      <w:r w:rsidR="00A2476E">
        <w:rPr>
          <w:rFonts w:ascii="Times New Roman" w:eastAsia="Times New Roman" w:hAnsi="Times New Roman"/>
          <w:bCs/>
          <w:sz w:val="24"/>
          <w:szCs w:val="24"/>
          <w:lang w:eastAsia="ru-RU"/>
        </w:rPr>
        <w:t>и в интерьере. Гигиена жилища. Б</w:t>
      </w: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ытовые приборы для уборки и создания микроклимата в помещении. </w:t>
      </w:r>
      <w:r w:rsidR="00A2476E">
        <w:rPr>
          <w:rFonts w:ascii="Times New Roman" w:eastAsia="Times New Roman" w:hAnsi="Times New Roman"/>
          <w:bCs/>
          <w:sz w:val="24"/>
          <w:szCs w:val="24"/>
          <w:lang w:eastAsia="ru-RU"/>
        </w:rPr>
        <w:t>Система «Умный дом».</w:t>
      </w:r>
    </w:p>
    <w:p w:rsidR="00A2476E" w:rsidRDefault="00A2476E" w:rsidP="00A2476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2. Кулинария</w:t>
      </w:r>
    </w:p>
    <w:p w:rsidR="00A2476E" w:rsidRPr="00CF10E4" w:rsidRDefault="00A2476E" w:rsidP="00A2476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Блюда из молока и молочных продуктов </w:t>
      </w:r>
    </w:p>
    <w:p w:rsidR="00A2476E" w:rsidRDefault="00A2476E" w:rsidP="00A2476E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Молоко и молочные продукты.  Определение качества</w:t>
      </w: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молока и молочных продуктов.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Условия и сроки хранения молока, молочных продуктов.</w:t>
      </w: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Технология приготовления блюд из молока и кисломолочных продуктов. Требования к качеству готового блюда.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Подача готовых блюд.</w:t>
      </w:r>
      <w:r w:rsidR="00E16C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Техника безопасной работы.</w:t>
      </w:r>
    </w:p>
    <w:p w:rsidR="00A2476E" w:rsidRDefault="00A2476E" w:rsidP="00A2476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47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Изделия из жидкого теста</w:t>
      </w:r>
    </w:p>
    <w:p w:rsidR="00A2476E" w:rsidRPr="00A2476E" w:rsidRDefault="00A2476E" w:rsidP="00A2476E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Технология приготовления изделий из жидкого теста. </w:t>
      </w: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Требования к качеству готового блюда.</w:t>
      </w:r>
      <w:r w:rsidR="00E16C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Подача готовых блюд. Техника безопасной работы.</w:t>
      </w:r>
    </w:p>
    <w:p w:rsidR="00A2476E" w:rsidRPr="00CF10E4" w:rsidRDefault="00A2476E" w:rsidP="00A2476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Мучные изделия </w:t>
      </w:r>
    </w:p>
    <w:p w:rsidR="00A2476E" w:rsidRPr="00CF10E4" w:rsidRDefault="00E16CE7" w:rsidP="00A2476E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Оборудование, и</w:t>
      </w:r>
      <w:r w:rsidR="00A2476E"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нструменты и приспособления. Продукты для приготовления мучных изделий.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Виды теста и выпечки. Технология приготовления изделий из пресного слоеного теста. Технология приготовления изделий из песочного теста. </w:t>
      </w: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Требования к качеству готового блюда.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Подача готовых блюд. Техника безопасной работы.</w:t>
      </w:r>
    </w:p>
    <w:p w:rsidR="00A2476E" w:rsidRPr="00CF10E4" w:rsidRDefault="00A2476E" w:rsidP="00A2476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Сладкие блюда </w:t>
      </w:r>
    </w:p>
    <w:p w:rsidR="00A2476E" w:rsidRPr="00CF10E4" w:rsidRDefault="00E16CE7" w:rsidP="00A2476E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Технология приготовления сладостей, десертов, напитков. </w:t>
      </w:r>
      <w:r w:rsidR="00A2476E"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Ассортимент сладких блюд.  Фрукты и ягоды для использования приготовления сладких блюд. </w:t>
      </w: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Требования к качеству готового блюда.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Подача готовых блюд. Техника безопасной работы.</w:t>
      </w:r>
    </w:p>
    <w:p w:rsidR="00A2476E" w:rsidRPr="00CF10E4" w:rsidRDefault="00A2476E" w:rsidP="00A2476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Сервировка сладкого стола. Этикет </w:t>
      </w:r>
    </w:p>
    <w:p w:rsidR="00A2476E" w:rsidRPr="00CF10E4" w:rsidRDefault="00A2476E" w:rsidP="00A2476E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Правила сервировки сладкого стола. </w:t>
      </w:r>
      <w:r w:rsidR="00E16CE7">
        <w:rPr>
          <w:rFonts w:ascii="Times New Roman" w:eastAsia="Times New Roman" w:hAnsi="Times New Roman"/>
          <w:bCs/>
          <w:sz w:val="24"/>
          <w:szCs w:val="24"/>
          <w:lang w:eastAsia="ru-RU"/>
        </w:rPr>
        <w:t>Стол «фуршет». Приглашение гостей. Правила поведения за столом, этикет.</w:t>
      </w:r>
    </w:p>
    <w:p w:rsidR="00A2476E" w:rsidRPr="00A2476E" w:rsidRDefault="00A2476E" w:rsidP="00391A1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16C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Творческий проект</w:t>
      </w: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«Приготовление сладкого стола»</w:t>
      </w:r>
      <w:r w:rsidR="00E16C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E16CE7" w:rsidRPr="00E16CE7">
        <w:rPr>
          <w:rFonts w:ascii="Times New Roman" w:eastAsia="Times New Roman" w:hAnsi="Times New Roman"/>
          <w:bCs/>
          <w:sz w:val="24"/>
          <w:szCs w:val="24"/>
          <w:lang w:eastAsia="ru-RU"/>
        </w:rPr>
        <w:t>Подготовка доклада к защите проекта. Контроль и оценка качества готовой работы. Защита проекта.</w:t>
      </w:r>
    </w:p>
    <w:p w:rsidR="00CF10E4" w:rsidRPr="00CF10E4" w:rsidRDefault="00A2476E" w:rsidP="00391A1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3. Создание изделий из текстильных материалов</w:t>
      </w:r>
      <w:r w:rsidR="00CF10E4" w:rsidRPr="00CF10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CF10E4" w:rsidRPr="00CF10E4" w:rsidRDefault="00CF10E4" w:rsidP="00391A1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Элементы материаловедения </w:t>
      </w:r>
    </w:p>
    <w:p w:rsidR="00CF10E4" w:rsidRPr="00CF10E4" w:rsidRDefault="00CF10E4" w:rsidP="00391A1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Текстильные материалы из волокон животного происхождения.  Изучение свойств текстильных материалов из волокон животного происхождения.</w:t>
      </w:r>
      <w:r w:rsidR="00E16C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Определение вида тканей по сырьевому составу. </w:t>
      </w:r>
    </w:p>
    <w:p w:rsidR="00CF10E4" w:rsidRPr="00CF10E4" w:rsidRDefault="00CF10E4" w:rsidP="00391A1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Конструирование швейных изделий </w:t>
      </w:r>
    </w:p>
    <w:p w:rsidR="00CF10E4" w:rsidRPr="00CF10E4" w:rsidRDefault="00CF10E4" w:rsidP="00391A1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Виды поясной одежды. Конструирование поясной одежды. Общие правила снятия мерок для построения чертежа поясной одежды.</w:t>
      </w:r>
      <w:r w:rsidR="00E16C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Построение чертежа прямой юбки. </w:t>
      </w: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Моделирование </w:t>
      </w:r>
      <w:r w:rsidR="00E16CE7">
        <w:rPr>
          <w:rFonts w:ascii="Times New Roman" w:eastAsia="Times New Roman" w:hAnsi="Times New Roman"/>
          <w:bCs/>
          <w:sz w:val="24"/>
          <w:szCs w:val="24"/>
          <w:lang w:eastAsia="ru-RU"/>
        </w:rPr>
        <w:t>поясной одежды</w:t>
      </w: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Получение выкройки швейного изделия из пакета готовых выкроек, </w:t>
      </w:r>
      <w:proofErr w:type="gramStart"/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из</w:t>
      </w:r>
      <w:proofErr w:type="gramEnd"/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журнал</w:t>
      </w:r>
      <w:proofErr w:type="gramEnd"/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мод или </w:t>
      </w:r>
      <w:r w:rsidR="00E16C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 </w:t>
      </w: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Интернета.</w:t>
      </w:r>
      <w:r w:rsidR="00E16C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CF10E4" w:rsidRDefault="00CF10E4" w:rsidP="00391A1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Швейные ручные работы </w:t>
      </w:r>
    </w:p>
    <w:p w:rsidR="00CF10E4" w:rsidRPr="00CF10E4" w:rsidRDefault="00CF10E4" w:rsidP="00391A1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Инструменты, приспособления для выполнения ручных работ. Правила и техника безопасности при работе со швейными иголками, булавками, ножницами. Ручные строчки и стежки, виды ручных стежков и строчек. Технические условия при выполнении ручных работ. Терминология ручных работ.</w:t>
      </w:r>
      <w:r w:rsidRPr="00CF10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Изготовление образцов ручных стежков и строчек.</w:t>
      </w:r>
    </w:p>
    <w:p w:rsidR="00CF10E4" w:rsidRPr="00CF10E4" w:rsidRDefault="00CF10E4" w:rsidP="00391A1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Элементы машиноведения </w:t>
      </w:r>
    </w:p>
    <w:p w:rsidR="00CF10E4" w:rsidRPr="00CF10E4" w:rsidRDefault="00CF10E4" w:rsidP="00391A1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Технология машинных работ. Выполнение образцов швов.</w:t>
      </w:r>
      <w:r w:rsidR="001729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172983"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Правила и техника безопасности при работе со швейн</w:t>
      </w:r>
      <w:r w:rsidR="00172983">
        <w:rPr>
          <w:rFonts w:ascii="Times New Roman" w:eastAsia="Times New Roman" w:hAnsi="Times New Roman"/>
          <w:bCs/>
          <w:sz w:val="24"/>
          <w:szCs w:val="24"/>
          <w:lang w:eastAsia="ru-RU"/>
        </w:rPr>
        <w:t>ой, утюгом.</w:t>
      </w:r>
      <w:proofErr w:type="gramEnd"/>
    </w:p>
    <w:p w:rsidR="00CF10E4" w:rsidRPr="00CF10E4" w:rsidRDefault="00CF10E4" w:rsidP="00391A1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Творческий проект </w:t>
      </w:r>
    </w:p>
    <w:p w:rsidR="00DB129B" w:rsidRPr="00172983" w:rsidRDefault="00172983" w:rsidP="00391A1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Раскрой поясной одежды и дублирование детали пояса. Подготовка и проведение примерки</w:t>
      </w:r>
      <w:r w:rsidR="00CF10E4"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швейного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поясного </w:t>
      </w:r>
      <w:proofErr w:type="gramStart"/>
      <w:r w:rsidR="00CF10E4"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изделия</w:t>
      </w:r>
      <w:proofErr w:type="gramEnd"/>
      <w:r w:rsidR="00CF10E4"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устранение дефектов. Обработка вытачек, боковых срезов.  Обработка среднего шва с застежкой-молнией и разрезом. Обработка притачного пояса.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Окончательная отделка изделия. </w:t>
      </w:r>
      <w:r w:rsidR="00CF10E4"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Подготовка доклада к защите проекта. Контроль и оценка качества готового изделия. Защита проекта «</w:t>
      </w:r>
      <w:r w:rsidR="00CF10E4">
        <w:rPr>
          <w:rFonts w:ascii="Times New Roman" w:eastAsia="Times New Roman" w:hAnsi="Times New Roman"/>
          <w:sz w:val="24"/>
          <w:szCs w:val="24"/>
          <w:lang w:eastAsia="ru-RU"/>
        </w:rPr>
        <w:t>Юбка</w:t>
      </w:r>
      <w:r w:rsidR="00CF10E4"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F10E4" w:rsidRPr="00CF10E4" w:rsidRDefault="00CF10E4" w:rsidP="00391A1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Уход за одеждой. Отделка швейных изделий </w:t>
      </w:r>
    </w:p>
    <w:p w:rsidR="00CF10E4" w:rsidRPr="00CF10E4" w:rsidRDefault="00CF10E4" w:rsidP="00391A1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Уход за одеждой из шелковых и шерстяных тканей. Маркировка символов по уходу за одеждой. Отделка швейных изделий.</w:t>
      </w:r>
    </w:p>
    <w:p w:rsidR="00CF10E4" w:rsidRPr="00CF10E4" w:rsidRDefault="00172983" w:rsidP="00391A1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4. Художественные ремёсла</w:t>
      </w:r>
      <w:r w:rsidR="00CF10E4" w:rsidRPr="00CF10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E6A88" w:rsidRDefault="00A96A0E" w:rsidP="00391A1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Ручная роспись тканей. Ручные </w:t>
      </w:r>
      <w:r w:rsidR="00CF10E4"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стежки  и швы на их основе. Вышивка лентами.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Материалы и оборудование для вышивки. Прямые стежки. Петлеобразные стежки. Петельные стежки. Крестообразные стежки. Вышивание счётными швами.</w:t>
      </w:r>
      <w:r w:rsidR="00FE6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Использование компьютера в вышивке крестом. Вышивание по свободному контуру. Атласная и штриховая гладь. Швы французский узелок и рококо. Вышивание лентами.</w:t>
      </w:r>
    </w:p>
    <w:p w:rsidR="00CF10E4" w:rsidRDefault="00FE6A88" w:rsidP="00391A1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Творческий проект</w:t>
      </w:r>
      <w:r w:rsidR="00CF10E4"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Подарок своими руками</w:t>
      </w:r>
      <w:r w:rsidR="00CF10E4"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FE6A88" w:rsidRPr="00CF10E4" w:rsidRDefault="00FE6A88" w:rsidP="00391A1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Обоснование проекта. Выполнение проекта. </w:t>
      </w: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Подготовка доклада к защите проекта. Контроль и оценка качества готового изделия.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Разработка электронной презентации в программе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Microsoft</w:t>
      </w:r>
      <w:r w:rsidRPr="00FE6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Office</w:t>
      </w:r>
      <w:r w:rsidRPr="00FE6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Power</w:t>
      </w:r>
      <w:r w:rsidRPr="00FE6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Point</w:t>
      </w:r>
      <w:r w:rsidRPr="00FE6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CF10E4">
        <w:rPr>
          <w:rFonts w:ascii="Times New Roman" w:eastAsia="Times New Roman" w:hAnsi="Times New Roman"/>
          <w:bCs/>
          <w:sz w:val="24"/>
          <w:szCs w:val="24"/>
          <w:lang w:eastAsia="ru-RU"/>
        </w:rPr>
        <w:t>Защита проекта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F10E4" w:rsidRDefault="00CF10E4" w:rsidP="00391A14">
      <w:pPr>
        <w:jc w:val="both"/>
        <w:rPr>
          <w:rFonts w:ascii="Times New Roman" w:hAnsi="Times New Roman"/>
          <w:sz w:val="24"/>
          <w:szCs w:val="24"/>
        </w:rPr>
      </w:pPr>
    </w:p>
    <w:p w:rsidR="00535B1F" w:rsidRDefault="00535B1F" w:rsidP="00391A14">
      <w:pPr>
        <w:jc w:val="both"/>
        <w:rPr>
          <w:rFonts w:ascii="Times New Roman" w:hAnsi="Times New Roman"/>
          <w:sz w:val="24"/>
          <w:szCs w:val="24"/>
        </w:rPr>
      </w:pPr>
    </w:p>
    <w:p w:rsidR="00535B1F" w:rsidRDefault="00535B1F" w:rsidP="00391A14">
      <w:pPr>
        <w:jc w:val="both"/>
        <w:rPr>
          <w:rFonts w:ascii="Times New Roman" w:hAnsi="Times New Roman"/>
          <w:sz w:val="24"/>
          <w:szCs w:val="24"/>
        </w:rPr>
      </w:pPr>
    </w:p>
    <w:p w:rsidR="00535B1F" w:rsidRPr="00CF10E4" w:rsidRDefault="00535B1F" w:rsidP="00391A14">
      <w:pPr>
        <w:jc w:val="both"/>
        <w:rPr>
          <w:rFonts w:ascii="Times New Roman" w:hAnsi="Times New Roman"/>
          <w:sz w:val="24"/>
          <w:szCs w:val="24"/>
        </w:rPr>
      </w:pPr>
    </w:p>
    <w:p w:rsidR="001E42B5" w:rsidRPr="00CF10E4" w:rsidRDefault="001E42B5" w:rsidP="00941651">
      <w:pPr>
        <w:jc w:val="center"/>
        <w:rPr>
          <w:rFonts w:ascii="Times New Roman" w:hAnsi="Times New Roman"/>
          <w:sz w:val="24"/>
          <w:szCs w:val="24"/>
        </w:rPr>
      </w:pPr>
      <w:r w:rsidRPr="00CF10E4">
        <w:rPr>
          <w:rFonts w:ascii="Times New Roman" w:hAnsi="Times New Roman"/>
          <w:sz w:val="24"/>
          <w:szCs w:val="24"/>
        </w:rPr>
        <w:lastRenderedPageBreak/>
        <w:t>Тематическое планирование (7а, 7б)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37"/>
        <w:gridCol w:w="7"/>
        <w:gridCol w:w="2056"/>
        <w:gridCol w:w="3177"/>
        <w:gridCol w:w="1898"/>
        <w:gridCol w:w="9"/>
        <w:gridCol w:w="949"/>
        <w:gridCol w:w="956"/>
      </w:tblGrid>
      <w:tr w:rsidR="005033EA" w:rsidRPr="00CF10E4" w:rsidTr="002051F0">
        <w:trPr>
          <w:trHeight w:val="285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Календарные сроки</w:t>
            </w:r>
          </w:p>
        </w:tc>
      </w:tr>
      <w:tr w:rsidR="005033EA" w:rsidRPr="00CF10E4" w:rsidTr="002051F0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1E42B5" w:rsidRPr="00CF10E4" w:rsidTr="001E42B5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0E4">
              <w:rPr>
                <w:rFonts w:ascii="Times New Roman" w:hAnsi="Times New Roman"/>
                <w:b/>
                <w:sz w:val="24"/>
                <w:szCs w:val="24"/>
              </w:rPr>
              <w:t xml:space="preserve">1 четверть </w:t>
            </w:r>
          </w:p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 xml:space="preserve">недель: 9; часов: 18 </w:t>
            </w:r>
          </w:p>
        </w:tc>
      </w:tr>
      <w:tr w:rsidR="005033EA" w:rsidRPr="00CF10E4" w:rsidTr="002051F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Интерьер жилого дома (6ч)                                                                                            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1E42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жилого дома.</w:t>
            </w:r>
          </w:p>
          <w:p w:rsidR="001E42B5" w:rsidRPr="00CF10E4" w:rsidRDefault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Предметы искусства и коллекции в интерьере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56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§1,2 ответить </w:t>
            </w:r>
            <w:r w:rsidR="00561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письменно стр.16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1E42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03.09</w:t>
            </w:r>
          </w:p>
          <w:p w:rsidR="001E42B5" w:rsidRPr="00CF10E4" w:rsidRDefault="001E42B5" w:rsidP="001E42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3EA" w:rsidRPr="00CF10E4" w:rsidTr="002051F0">
        <w:trPr>
          <w:trHeight w:val="13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Гигиена жилища.</w:t>
            </w:r>
          </w:p>
          <w:p w:rsidR="001E42B5" w:rsidRPr="00CF10E4" w:rsidRDefault="001E42B5" w:rsidP="001E42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Бытовые приборы для уборки и создания микроклимата </w:t>
            </w:r>
            <w:proofErr w:type="gramStart"/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1E42B5" w:rsidRPr="00CF10E4" w:rsidRDefault="001E42B5" w:rsidP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помещении</w:t>
            </w:r>
            <w:proofErr w:type="gramEnd"/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§3,4 ответить на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1E42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10.09</w:t>
            </w:r>
          </w:p>
          <w:p w:rsidR="001E42B5" w:rsidRPr="00CF10E4" w:rsidRDefault="001E42B5" w:rsidP="001E42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3EA" w:rsidRPr="00CF10E4" w:rsidTr="002051F0">
        <w:trPr>
          <w:trHeight w:val="13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умный дом?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выполнить сообщение «Умный дом»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1E42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</w:t>
            </w:r>
          </w:p>
          <w:p w:rsidR="001E42B5" w:rsidRPr="00CF10E4" w:rsidRDefault="001E42B5" w:rsidP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3EA" w:rsidRPr="00CF10E4" w:rsidTr="002051F0">
        <w:trPr>
          <w:trHeight w:val="1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b/>
                <w:sz w:val="24"/>
                <w:szCs w:val="24"/>
              </w:rPr>
              <w:t>Кулинария (12ч)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1E42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Блюда из молока и молочнокислых продуктов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§5 ответить на вопросы</w:t>
            </w:r>
          </w:p>
          <w:p w:rsidR="005033EA" w:rsidRPr="00CF10E4" w:rsidRDefault="005033EA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выполнить приготовление сырников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1E42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</w:t>
            </w:r>
          </w:p>
          <w:p w:rsidR="001E42B5" w:rsidRPr="00CF10E4" w:rsidRDefault="001E42B5" w:rsidP="001E42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3EA" w:rsidRPr="00CF10E4" w:rsidTr="002051F0">
        <w:trPr>
          <w:trHeight w:val="1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1E42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Изделия из жидкого теста. Приг</w:t>
            </w:r>
            <w:r w:rsidR="005033EA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отовление блюд из жидкого теста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C91B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§6,7</w:t>
            </w:r>
            <w:r w:rsidR="001E42B5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ответить на вопросы, выполнить приготовление блюда из жидкого теста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1E42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</w:t>
            </w:r>
          </w:p>
          <w:p w:rsidR="001E42B5" w:rsidRPr="00CF10E4" w:rsidRDefault="001E42B5" w:rsidP="001E42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</w:t>
            </w:r>
          </w:p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3EA" w:rsidRPr="00CF10E4" w:rsidTr="002051F0">
        <w:trPr>
          <w:trHeight w:val="9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1E42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теста и выпечки.</w:t>
            </w:r>
          </w:p>
          <w:p w:rsidR="005033EA" w:rsidRPr="00CF10E4" w:rsidRDefault="001E42B5" w:rsidP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Изделия из пресного слоеного теста. </w:t>
            </w:r>
          </w:p>
          <w:p w:rsidR="001E42B5" w:rsidRPr="00CF10E4" w:rsidRDefault="001E42B5" w:rsidP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Изделия из песочного теста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§8</w:t>
            </w:r>
            <w:r w:rsidR="00C91B6B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ответить на вопросы</w:t>
            </w:r>
            <w:r w:rsidR="00561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стр.39</w:t>
            </w: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выполнить приготовление изделий из теста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1E42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08.10</w:t>
            </w:r>
          </w:p>
          <w:p w:rsidR="001E42B5" w:rsidRPr="00CF10E4" w:rsidRDefault="001E42B5" w:rsidP="001E42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3EA" w:rsidRPr="00CF10E4" w:rsidTr="002051F0">
        <w:trPr>
          <w:trHeight w:val="11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EA" w:rsidRPr="00CF10E4" w:rsidRDefault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приготовлен</w:t>
            </w:r>
            <w:r w:rsidR="005033EA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 сладостей, десертов, напитков.</w:t>
            </w:r>
          </w:p>
          <w:p w:rsidR="001E42B5" w:rsidRPr="00CF10E4" w:rsidRDefault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Пригот</w:t>
            </w:r>
            <w:r w:rsidR="005033EA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овление сладких блюд и напитков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56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§10</w:t>
            </w:r>
            <w:r w:rsidR="00561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оформить рецепт коктейля</w:t>
            </w: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выполнить приготовление сладкого блюда и напитка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1E42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</w:t>
            </w:r>
          </w:p>
          <w:p w:rsidR="001E42B5" w:rsidRPr="00CF10E4" w:rsidRDefault="001E42B5" w:rsidP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3EA" w:rsidRPr="00CF10E4" w:rsidTr="002051F0">
        <w:trPr>
          <w:trHeight w:val="1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Сервировка сладкого стола. Праздничный этикет.</w:t>
            </w:r>
          </w:p>
          <w:p w:rsidR="001E42B5" w:rsidRPr="00CF10E4" w:rsidRDefault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«Праздничный сладкий стол» разработка меню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Default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§11ответить на вопросы</w:t>
            </w:r>
            <w:r w:rsidR="009C1D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C1DFC" w:rsidRPr="00CF10E4" w:rsidRDefault="009C1D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выполнить проект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 w:rsidP="001E42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</w:t>
            </w:r>
          </w:p>
          <w:p w:rsidR="001E42B5" w:rsidRPr="00CF10E4" w:rsidRDefault="001E42B5" w:rsidP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3EA" w:rsidRPr="00CF10E4" w:rsidTr="002051F0">
        <w:trPr>
          <w:trHeight w:val="1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6664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проекта «Праздничный сладкий стол»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535B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04" w:rsidRPr="00CF10E4" w:rsidRDefault="00666404" w:rsidP="006664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</w:t>
            </w:r>
          </w:p>
          <w:p w:rsidR="001E42B5" w:rsidRPr="00CF10E4" w:rsidRDefault="00666404" w:rsidP="00666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B5" w:rsidRPr="00CF10E4" w:rsidTr="001E42B5">
        <w:trPr>
          <w:trHeight w:val="122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6664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DB12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  <w:p w:rsidR="00666404" w:rsidRPr="00CF10E4" w:rsidRDefault="00666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недель: 7; часов: 14</w:t>
            </w:r>
          </w:p>
        </w:tc>
      </w:tr>
      <w:tr w:rsidR="005033EA" w:rsidRPr="00CF10E4" w:rsidTr="002051F0">
        <w:trPr>
          <w:trHeight w:val="1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666404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Создание изделий из текстильных материалов (30 ч)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04" w:rsidRPr="00CF10E4" w:rsidRDefault="00666404" w:rsidP="006664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Текстильные материалы  из волокон животного происхождения.</w:t>
            </w:r>
          </w:p>
          <w:p w:rsidR="001E42B5" w:rsidRPr="00CF10E4" w:rsidRDefault="006664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«Определение сырьевого состава тканей и изучение их свойств»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666404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§12 ответить на вопросы</w:t>
            </w:r>
            <w:r w:rsidR="00561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стр.62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04" w:rsidRPr="00CF10E4" w:rsidRDefault="002051F0" w:rsidP="0066640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24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66404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  <w:p w:rsidR="001E42B5" w:rsidRPr="00CF10E4" w:rsidRDefault="003248B5" w:rsidP="00666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666404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3EA" w:rsidRPr="00CF10E4" w:rsidTr="002051F0">
        <w:trPr>
          <w:trHeight w:val="11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04" w:rsidRPr="00CF10E4" w:rsidRDefault="00666404" w:rsidP="006664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 поясной одежды</w:t>
            </w:r>
          </w:p>
          <w:p w:rsidR="001E42B5" w:rsidRPr="00CF10E4" w:rsidRDefault="006664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«Снятие мерок для построения чертежа поясного швейного изделия»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04" w:rsidRPr="00CF10E4" w:rsidRDefault="00666404" w:rsidP="006664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§13 стр.63-65</w:t>
            </w:r>
          </w:p>
          <w:p w:rsidR="001E42B5" w:rsidRPr="00CF10E4" w:rsidRDefault="00666404" w:rsidP="006664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правила снятия мерок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04" w:rsidRPr="00CF10E4" w:rsidRDefault="003248B5" w:rsidP="0066640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666404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  <w:p w:rsidR="001E42B5" w:rsidRPr="00CF10E4" w:rsidRDefault="003248B5" w:rsidP="00666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666404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3EA" w:rsidRPr="00CF10E4" w:rsidTr="002051F0">
        <w:trPr>
          <w:trHeight w:val="11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6664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«Построение чертежа юбки в масштабе 1:4»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04" w:rsidRPr="00CF10E4" w:rsidRDefault="00666404" w:rsidP="006664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§13 стр.66-68</w:t>
            </w:r>
          </w:p>
          <w:p w:rsidR="001E42B5" w:rsidRPr="00CF10E4" w:rsidRDefault="00666404" w:rsidP="00666404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  <w:r w:rsidR="00561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стр.68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Default="003248B5" w:rsidP="002051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</w:t>
            </w:r>
          </w:p>
          <w:p w:rsidR="003248B5" w:rsidRPr="00CF10E4" w:rsidRDefault="003248B5" w:rsidP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B5" w:rsidRPr="00CF10E4" w:rsidRDefault="001E4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1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«Построение чертежа юбки в натуральную величину по своим меркам»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5C35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  <w:p w:rsidR="002051F0" w:rsidRPr="00CF10E4" w:rsidRDefault="003248B5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6664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 поясной одежды.</w:t>
            </w:r>
          </w:p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«Моделирование юбки в соответствии с выбранным фасоном»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6664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§14,15 ответить на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5C35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  <w:p w:rsidR="002051F0" w:rsidRPr="00CF10E4" w:rsidRDefault="003248B5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6664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Швейные ручные работы.</w:t>
            </w:r>
          </w:p>
          <w:p w:rsidR="002051F0" w:rsidRPr="00CF10E4" w:rsidRDefault="002051F0" w:rsidP="006664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«Изготовление образцов ручных швов»</w:t>
            </w:r>
          </w:p>
          <w:p w:rsidR="002051F0" w:rsidRPr="00CF10E4" w:rsidRDefault="002051F0" w:rsidP="006664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 при выполнении ручных работ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6664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§17 ответить на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5C35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  <w:p w:rsidR="002051F0" w:rsidRPr="00CF10E4" w:rsidRDefault="003248B5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6664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машинных работ.</w:t>
            </w:r>
          </w:p>
          <w:p w:rsidR="002051F0" w:rsidRPr="00CF10E4" w:rsidRDefault="002051F0" w:rsidP="006664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«Изготовление образцов машинных швов»</w:t>
            </w:r>
          </w:p>
          <w:p w:rsidR="002051F0" w:rsidRPr="00CF10E4" w:rsidRDefault="002051F0" w:rsidP="006664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 при выполнении машинных работ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6664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§18 ответить на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2051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2051F0" w:rsidRDefault="003248B5" w:rsidP="002051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2051F0" w:rsidRPr="00CF10E4" w:rsidRDefault="002051F0" w:rsidP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1E42B5">
        <w:trPr>
          <w:trHeight w:val="109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6664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CF10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  <w:p w:rsidR="002051F0" w:rsidRPr="00CF10E4" w:rsidRDefault="002051F0" w:rsidP="00666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недель: 10; часов: 20</w:t>
            </w:r>
          </w:p>
        </w:tc>
      </w:tr>
      <w:tr w:rsidR="002051F0" w:rsidRPr="00CF10E4" w:rsidTr="002051F0">
        <w:trPr>
          <w:trHeight w:val="9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6664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Раскрой поясной одежды и дублирование детали  пояса.</w:t>
            </w:r>
          </w:p>
          <w:p w:rsidR="002051F0" w:rsidRPr="00CF10E4" w:rsidRDefault="002051F0" w:rsidP="006664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 работа «Раскрой изделия»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§16  ответить на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2051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  <w:p w:rsidR="002051F0" w:rsidRPr="00CF10E4" w:rsidRDefault="003248B5" w:rsidP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6664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проведение примерки поясного изделия</w:t>
            </w:r>
          </w:p>
          <w:p w:rsidR="002051F0" w:rsidRPr="00CF10E4" w:rsidRDefault="002051F0" w:rsidP="006664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«Примерка изделия»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6664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§21 ответить на вопросы</w:t>
            </w:r>
          </w:p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2051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  <w:p w:rsidR="002051F0" w:rsidRPr="00CF10E4" w:rsidRDefault="003248B5" w:rsidP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6664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«Обработка</w:t>
            </w:r>
          </w:p>
          <w:p w:rsidR="002051F0" w:rsidRPr="00CF10E4" w:rsidRDefault="002051F0" w:rsidP="006664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среднего (бокового) шва юбки с застежкой-молнией и разрезом 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§19 ответить на вопросы</w:t>
            </w:r>
            <w:r w:rsidR="0031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письменно стр.92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2051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28.01</w:t>
            </w:r>
          </w:p>
          <w:p w:rsidR="002051F0" w:rsidRPr="00CF10E4" w:rsidRDefault="003248B5" w:rsidP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lastRenderedPageBreak/>
              <w:t>39-40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«Обработка складок, вытачек»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§20 ответить на вопросы</w:t>
            </w:r>
            <w:r w:rsidR="0031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стр.96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2051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  <w:p w:rsidR="002051F0" w:rsidRPr="00CF10E4" w:rsidRDefault="003248B5" w:rsidP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0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300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«Обработка верхнего среза юбки</w:t>
            </w:r>
          </w:p>
          <w:p w:rsidR="002051F0" w:rsidRPr="00CF10E4" w:rsidRDefault="002051F0" w:rsidP="005300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притачным поясом».</w:t>
            </w:r>
          </w:p>
          <w:p w:rsidR="002051F0" w:rsidRPr="00CF10E4" w:rsidRDefault="002051F0" w:rsidP="005300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проекта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§22 стр.99-100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2051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  <w:p w:rsidR="002051F0" w:rsidRPr="00CF10E4" w:rsidRDefault="003248B5" w:rsidP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300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«Обработка нижнего среза юбки»</w:t>
            </w:r>
          </w:p>
          <w:p w:rsidR="002051F0" w:rsidRPr="00CF10E4" w:rsidRDefault="002051F0" w:rsidP="005300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«Окончательная отделка изделия, влажно-тепловая обработка»</w:t>
            </w:r>
          </w:p>
          <w:p w:rsidR="002051F0" w:rsidRPr="00CF10E4" w:rsidRDefault="002051F0" w:rsidP="005300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проекта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§22 стр.103-108</w:t>
            </w:r>
            <w:r w:rsidR="0031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письменно стр.102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2051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  <w:p w:rsidR="002051F0" w:rsidRPr="00CF10E4" w:rsidRDefault="003248B5" w:rsidP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4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300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проекта «Юбка».</w:t>
            </w:r>
          </w:p>
          <w:p w:rsidR="002051F0" w:rsidRPr="00CF10E4" w:rsidRDefault="002051F0" w:rsidP="005300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и самооценка изделия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2051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</w:t>
            </w:r>
          </w:p>
          <w:p w:rsidR="002051F0" w:rsidRPr="00CF10E4" w:rsidRDefault="003248B5" w:rsidP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300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Уход за  одеждой  из шерстяных и шелковых тканей</w:t>
            </w:r>
          </w:p>
          <w:p w:rsidR="002051F0" w:rsidRPr="00CF10E4" w:rsidRDefault="002051F0" w:rsidP="005300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Отделка швейных изделий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2051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  <w:p w:rsidR="002051F0" w:rsidRPr="00CF10E4" w:rsidRDefault="003248B5" w:rsidP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3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Художественные ремёсла (20ч)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Ручная роспись ткани. Технология росписи ткани в технике холодного батика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§23 ответить на вопросы</w:t>
            </w:r>
            <w:r w:rsidR="0031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стр.115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1F0" w:rsidRPr="00CF10E4" w:rsidRDefault="003248B5" w:rsidP="002051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  <w:p w:rsidR="002051F0" w:rsidRPr="00CF10E4" w:rsidRDefault="003248B5" w:rsidP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95"/>
        </w:trPr>
        <w:tc>
          <w:tcPr>
            <w:tcW w:w="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300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42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300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Ручные стежки и швы на их основе. Виды ручных стежков.</w:t>
            </w:r>
          </w:p>
          <w:p w:rsidR="002051F0" w:rsidRPr="00CF10E4" w:rsidRDefault="002051F0" w:rsidP="005300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«Выполнение образцов швов»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§24 ответить на вопросы</w:t>
            </w:r>
            <w:r w:rsidR="0031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стр.122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Default="003248B5" w:rsidP="002051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18.03</w:t>
            </w:r>
          </w:p>
          <w:p w:rsidR="003248B5" w:rsidRPr="00CF10E4" w:rsidRDefault="003248B5" w:rsidP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1E42B5">
        <w:trPr>
          <w:trHeight w:val="301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3000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IV </w:t>
            </w:r>
            <w:r w:rsidRPr="00CF10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четверть </w:t>
            </w:r>
          </w:p>
          <w:p w:rsidR="002051F0" w:rsidRPr="00CF10E4" w:rsidRDefault="002051F0" w:rsidP="00530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недель: 9; часов: 18</w:t>
            </w:r>
          </w:p>
        </w:tc>
      </w:tr>
      <w:tr w:rsidR="002051F0" w:rsidRPr="00CF10E4" w:rsidTr="002051F0">
        <w:trPr>
          <w:trHeight w:val="1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300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счетных швов.</w:t>
            </w:r>
          </w:p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«Выполнение образца вышивки «крест»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§25 ответить на вопросы</w:t>
            </w:r>
            <w:r w:rsidR="0031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стр.128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5C35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  <w:p w:rsidR="002051F0" w:rsidRPr="00CF10E4" w:rsidRDefault="003248B5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300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гладьевых</w:t>
            </w:r>
            <w:proofErr w:type="spellEnd"/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швов.</w:t>
            </w:r>
          </w:p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«Выполнение образцов вышивки гладью»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§26, 27ответить на вопросы</w:t>
            </w:r>
            <w:r w:rsidR="0031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стр.131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5C35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  <w:p w:rsidR="002051F0" w:rsidRPr="00CF10E4" w:rsidRDefault="003248B5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9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300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Швы французский узелок и рококо.</w:t>
            </w:r>
          </w:p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«Выполнение образцов вышивки»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§28 ответить на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Default="003248B5" w:rsidP="005C35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</w:p>
          <w:p w:rsidR="003248B5" w:rsidRPr="00CF10E4" w:rsidRDefault="003248B5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1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300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Вышивка лентами</w:t>
            </w:r>
          </w:p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работа </w:t>
            </w: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«Выполнение образца вышивки лентами»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§29 ответить на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5C35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  <w:p w:rsidR="002051F0" w:rsidRPr="00CF10E4" w:rsidRDefault="003248B5" w:rsidP="005C35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2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300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Вышивка лентами</w:t>
            </w:r>
          </w:p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«Выполнение образца вышивки лентами»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C" w:rsidRDefault="003172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письменно стр.144</w:t>
            </w:r>
          </w:p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выполнить работу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Default="003248B5" w:rsidP="005C35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</w:t>
            </w:r>
          </w:p>
          <w:p w:rsidR="003248B5" w:rsidRPr="00CF10E4" w:rsidRDefault="003248B5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1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300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«Подарок своими руками»</w:t>
            </w:r>
          </w:p>
          <w:p w:rsidR="002051F0" w:rsidRPr="00CF10E4" w:rsidRDefault="002051F0" w:rsidP="005300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проекта. </w:t>
            </w:r>
          </w:p>
          <w:p w:rsidR="002051F0" w:rsidRPr="00CF10E4" w:rsidRDefault="002051F0" w:rsidP="0053000C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проекта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стр.145-151</w:t>
            </w:r>
          </w:p>
          <w:p w:rsidR="005F28F8" w:rsidRPr="00CF10E4" w:rsidRDefault="005F2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проекта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5" w:rsidRDefault="003248B5" w:rsidP="005C35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06.05</w:t>
            </w:r>
          </w:p>
          <w:p w:rsidR="003248B5" w:rsidRPr="00CF10E4" w:rsidRDefault="003248B5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20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проекта. Подготовка проекта к защите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§30 подготовить проект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Default="003248B5" w:rsidP="005C35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13.05</w:t>
            </w:r>
          </w:p>
          <w:p w:rsidR="003248B5" w:rsidRPr="00CF10E4" w:rsidRDefault="003248B5" w:rsidP="005C35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3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проекта</w:t>
            </w:r>
          </w:p>
          <w:p w:rsidR="002051F0" w:rsidRPr="00CF10E4" w:rsidRDefault="002051F0" w:rsidP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3248B5" w:rsidP="005C35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  <w:p w:rsidR="002051F0" w:rsidRPr="00CF10E4" w:rsidRDefault="003248B5" w:rsidP="005C35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2051F0" w:rsidRPr="00CF10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 w:rsidP="005C35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13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3248B5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3248B5">
              <w:rPr>
                <w:rFonts w:ascii="Times New Roman" w:hAnsi="Times New Roman"/>
                <w:sz w:val="24"/>
                <w:szCs w:val="24"/>
              </w:rPr>
              <w:t>69-70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2051F0" w:rsidRDefault="002051F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3248B5" w:rsidRDefault="002051F0" w:rsidP="0094165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итогов.</w:t>
            </w:r>
          </w:p>
          <w:p w:rsidR="002051F0" w:rsidRPr="003248B5" w:rsidRDefault="002051F0" w:rsidP="0094165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8B5">
              <w:rPr>
                <w:rFonts w:ascii="Times New Roman" w:eastAsiaTheme="minorHAnsi" w:hAnsi="Times New Roman"/>
                <w:sz w:val="24"/>
                <w:szCs w:val="24"/>
              </w:rPr>
              <w:t>Организация учебного процесса предмета «Технология» в 8-м классе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5F28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Default="003248B5" w:rsidP="009416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27.05</w:t>
            </w:r>
          </w:p>
          <w:p w:rsidR="003248B5" w:rsidRPr="00CF10E4" w:rsidRDefault="003248B5" w:rsidP="009416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268"/>
        </w:trPr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>Резерв: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1F0" w:rsidRPr="00CF10E4" w:rsidTr="002051F0">
        <w:trPr>
          <w:trHeight w:val="268"/>
        </w:trPr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  <w:r w:rsidRPr="00CF10E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  <w:r w:rsidRPr="00CF10E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248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  <w:p w:rsidR="002051F0" w:rsidRPr="00CF10E4" w:rsidRDefault="00205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F0" w:rsidRPr="00CF10E4" w:rsidRDefault="00205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42B5" w:rsidRPr="00CF10E4" w:rsidRDefault="001E42B5" w:rsidP="001E42B5">
      <w:pPr>
        <w:jc w:val="center"/>
        <w:rPr>
          <w:rFonts w:ascii="Times New Roman" w:hAnsi="Times New Roman"/>
          <w:sz w:val="24"/>
          <w:szCs w:val="24"/>
        </w:rPr>
      </w:pPr>
    </w:p>
    <w:p w:rsidR="001E42B5" w:rsidRPr="00CF10E4" w:rsidRDefault="001E42B5" w:rsidP="001E42B5">
      <w:pPr>
        <w:rPr>
          <w:rFonts w:ascii="Times New Roman" w:hAnsi="Times New Roman"/>
          <w:sz w:val="24"/>
          <w:szCs w:val="24"/>
        </w:rPr>
      </w:pPr>
    </w:p>
    <w:p w:rsidR="001B1979" w:rsidRPr="00CF10E4" w:rsidRDefault="001B1979">
      <w:pPr>
        <w:rPr>
          <w:rFonts w:ascii="Times New Roman" w:hAnsi="Times New Roman"/>
          <w:sz w:val="24"/>
          <w:szCs w:val="24"/>
        </w:rPr>
      </w:pPr>
    </w:p>
    <w:sectPr w:rsidR="001B1979" w:rsidRPr="00CF10E4" w:rsidSect="00DB129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2A75121C"/>
    <w:multiLevelType w:val="hybridMultilevel"/>
    <w:tmpl w:val="F6E8B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841DC0"/>
    <w:multiLevelType w:val="hybridMultilevel"/>
    <w:tmpl w:val="1FEC20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4275C9B"/>
    <w:multiLevelType w:val="hybridMultilevel"/>
    <w:tmpl w:val="EC565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B7E94"/>
    <w:multiLevelType w:val="hybridMultilevel"/>
    <w:tmpl w:val="794AA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B5"/>
    <w:rsid w:val="00172983"/>
    <w:rsid w:val="001B1979"/>
    <w:rsid w:val="001E42B5"/>
    <w:rsid w:val="002051F0"/>
    <w:rsid w:val="0031720C"/>
    <w:rsid w:val="003248B5"/>
    <w:rsid w:val="00391A14"/>
    <w:rsid w:val="005033EA"/>
    <w:rsid w:val="0053000C"/>
    <w:rsid w:val="00535B1F"/>
    <w:rsid w:val="00561B19"/>
    <w:rsid w:val="005F28F8"/>
    <w:rsid w:val="005F54A6"/>
    <w:rsid w:val="00666404"/>
    <w:rsid w:val="00687CD7"/>
    <w:rsid w:val="00753DD9"/>
    <w:rsid w:val="008D045B"/>
    <w:rsid w:val="00941651"/>
    <w:rsid w:val="009C1DFC"/>
    <w:rsid w:val="00A2476E"/>
    <w:rsid w:val="00A96A0E"/>
    <w:rsid w:val="00C91B6B"/>
    <w:rsid w:val="00CF10E4"/>
    <w:rsid w:val="00DB129B"/>
    <w:rsid w:val="00E16CE7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2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C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2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C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31CC6-FE38-434A-B8F3-80952F2F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11</Pages>
  <Words>3049</Words>
  <Characters>17382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вл</cp:lastModifiedBy>
  <cp:revision>8</cp:revision>
  <dcterms:created xsi:type="dcterms:W3CDTF">2020-10-12T12:07:00Z</dcterms:created>
  <dcterms:modified xsi:type="dcterms:W3CDTF">2021-01-19T09:57:00Z</dcterms:modified>
</cp:coreProperties>
</file>