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43" w:rsidRPr="00DA7643" w:rsidRDefault="00DA7643" w:rsidP="00631E05">
      <w:pPr>
        <w:tabs>
          <w:tab w:val="left" w:pos="2440"/>
          <w:tab w:val="center" w:pos="59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A7643" w:rsidRPr="00DA7643" w:rsidRDefault="00DA7643" w:rsidP="00631E0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</w:t>
      </w:r>
      <w:proofErr w:type="spellStart"/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Кысыл-Сырская</w:t>
      </w:r>
      <w:proofErr w:type="spellEnd"/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школа».</w:t>
      </w:r>
    </w:p>
    <w:p w:rsidR="00DA7643" w:rsidRPr="00DA7643" w:rsidRDefault="00DA7643" w:rsidP="00631E0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муниципального района «Вилюйский улус (район)»</w:t>
      </w:r>
    </w:p>
    <w:p w:rsidR="00DA7643" w:rsidRPr="00DA7643" w:rsidRDefault="00DA7643" w:rsidP="00631E0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</w:p>
    <w:p w:rsidR="00DA7643" w:rsidRPr="00DA7643" w:rsidRDefault="00DA7643" w:rsidP="00631E0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43" w:rsidRPr="00DA7643" w:rsidRDefault="00DA7643" w:rsidP="00631E0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43" w:rsidRPr="00DA7643" w:rsidRDefault="00DA7643" w:rsidP="00631E05">
      <w:pPr>
        <w:spacing w:after="0" w:line="240" w:lineRule="auto"/>
        <w:ind w:left="284" w:right="-365"/>
        <w:rPr>
          <w:rFonts w:ascii="Times New Roman" w:eastAsia="Times New Roman" w:hAnsi="Times New Roman" w:cs="Times New Roman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п</w:t>
      </w: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</w:t>
      </w: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самообразование по теме:</w:t>
      </w: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«Педагогические технологии преподавания </w:t>
      </w: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образовательной области Искусство»</w:t>
      </w: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изобразительного искусства: Осипова Н.С.</w:t>
      </w:r>
    </w:p>
    <w:p w:rsidR="00DA7643" w:rsidRPr="00DA7643" w:rsidRDefault="00DA7643" w:rsidP="00631E05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4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2 года)</w:t>
      </w: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43" w:rsidRPr="00DA7643" w:rsidRDefault="00DA7643" w:rsidP="00631E0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A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Pr="00DA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DA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ысыл</w:t>
      </w:r>
      <w:proofErr w:type="spellEnd"/>
      <w:r w:rsidRPr="00DA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-Сыр.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DA7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.г.</w:t>
      </w:r>
    </w:p>
    <w:bookmarkEnd w:id="0"/>
    <w:p w:rsidR="00907B43" w:rsidRDefault="00907B43"/>
    <w:p w:rsidR="00DA7643" w:rsidRDefault="00DA7643"/>
    <w:p w:rsidR="00DA7643" w:rsidRDefault="00DA7643" w:rsidP="00DA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A7643" w:rsidRPr="00DA7643" w:rsidRDefault="00DA7643" w:rsidP="00DA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Промежуточные результаты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аботы над темой самообразования</w:t>
      </w:r>
    </w:p>
    <w:p w:rsidR="00DA7643" w:rsidRPr="00DA7643" w:rsidRDefault="00DA7643" w:rsidP="00DA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учителя искусства</w:t>
      </w:r>
    </w:p>
    <w:p w:rsidR="00DA7643" w:rsidRPr="00DA7643" w:rsidRDefault="00DA7643" w:rsidP="00DA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Осиповой Нюргустаны Спартаковны</w:t>
      </w:r>
    </w:p>
    <w:p w:rsidR="00DA7643" w:rsidRPr="00DA7643" w:rsidRDefault="00DA7643" w:rsidP="00DA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A7643" w:rsidRPr="00DA7643" w:rsidRDefault="00DA7643" w:rsidP="00DA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Методическая тема учителя:</w:t>
      </w:r>
    </w:p>
    <w:p w:rsidR="00DA7643" w:rsidRPr="00DA7643" w:rsidRDefault="00DA7643" w:rsidP="00DA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«Педагогические технологии преподавания в образовательной области Искусство»».</w:t>
      </w:r>
    </w:p>
    <w:p w:rsidR="00DA7643" w:rsidRPr="00DA7643" w:rsidRDefault="00DA7643" w:rsidP="00DA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Освоить и внедрять различные педагогические технологии на уроках изобразительного искусства, направленные на развитие творческой инициативы учащихся.</w:t>
      </w:r>
    </w:p>
    <w:p w:rsidR="00DA7643" w:rsidRPr="00DA7643" w:rsidRDefault="00DA7643" w:rsidP="00DA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знакомство с передовым педагогическим опытом, наработанным коллегами в городе, регионе, стране в области теории и методики преподавания;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изучение психологических и возрастных особенностей школьников;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целенаправленной работы с одарёнными детьми;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проявления творческих способностей учащихся на уроках;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систематизация материала по теме, обобщение, оформление в виде творческой работы.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образного восприятия мира, освоение способов самовыражения и гармонизация личности;</w:t>
      </w:r>
    </w:p>
    <w:p w:rsidR="00DA7643" w:rsidRPr="00DA7643" w:rsidRDefault="00DA7643" w:rsidP="00DA76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76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способностей художественно - творческого познания;</w:t>
      </w:r>
    </w:p>
    <w:p w:rsidR="00DA7643" w:rsidRDefault="00DA7643" w:rsidP="00DA7643"/>
    <w:p w:rsidR="00DA7643" w:rsidRPr="00DA7643" w:rsidRDefault="00DA7643" w:rsidP="00DA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7"/>
        <w:gridCol w:w="6532"/>
        <w:gridCol w:w="2524"/>
      </w:tblGrid>
      <w:tr w:rsidR="00DA7643" w:rsidRPr="00DA7643" w:rsidTr="00A4702A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результатов</w:t>
            </w:r>
          </w:p>
        </w:tc>
      </w:tr>
      <w:tr w:rsidR="00DA7643" w:rsidRPr="00DA7643" w:rsidTr="00DA7643">
        <w:trPr>
          <w:trHeight w:val="1680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Изучила: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 (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НОО от 26.11.2010 №124, от 22.09.2011 № 2357);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основную образовательную программу начального общего образования от 8 апреля 2015 г. № 1/15 (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);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программу основного общего образования по изобразительному искусству, М.: Просвещение, 2010;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Авторскую программу Б. М.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«Изобразительное искусство для учащихся 5-9 классы ». /Рабочие программы. ФГОС Изобразительное искусство. 5-9 классы: учебно-методическое пособие. Сост. Б.М.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 М.: Просвещение, 2014.-129 стр.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 (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ООО от 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17 декабря 2010 г. № 1897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DA7643" w:rsidRPr="00DA7643" w:rsidRDefault="00DA7643" w:rsidP="00DA764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Примерную основную образовательную программу основного общего образования от 8 апреля 2015 г. № 1/15 (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http://минобрнауки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);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Познаю с новым педагогическими технологиями через  Интернет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Участвовала: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Справка о распространении опыта  в республиканском семинаре на проблемных курсах  февраль 2018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Сертификат о распространении опыта на 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улусном мастер классе декабрь 2018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художественной самодеятельности улусный уровень 2018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программы по предмету искусство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43" w:rsidRPr="00DA7643" w:rsidTr="00A4702A">
        <w:trPr>
          <w:trHeight w:val="885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Психолого-педагогические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 свои знания в области классической и современной психологии и педагогики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A7643" w:rsidRPr="00DA7643" w:rsidTr="00A4702A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Ознакомилась с новыми формами, методами и приёмами обучения и создала проектную работу для учеников 8 класса по кей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методу  по теме «Живые рисунки на твоем компьютере.  Создание мини-мультфильма.»  </w:t>
            </w:r>
            <w:r w:rsidRPr="00DA764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Приложение 1; </w:t>
            </w:r>
            <w:r w:rsidRPr="00DA7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DA7643" w:rsidRPr="00DA7643" w:rsidRDefault="00DA7643" w:rsidP="00DA764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 публикацию: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 Разработка творческой проектной работы в 8 классе 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ИЗО», 3 страниц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Подготовила на конкурсы в 2018-2019 учебном году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-Грамота 1 место.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Горшенин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Юрченко.В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номинации «Техническое моделирование» в республиканском конкурсе детско-юношеского творчества на противопожарную тематику «Неопалимая купина»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-Сертификат. Гоголева Анастасия, Скрябина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Сахая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Иванов Вова за активное участие в республиканском конкурсе детско-юношеского творчества.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Дипломат 2 степени Васильева Элла в улусном конкурсе рисунков «Любимый город в красках детства». 2019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-Сертификат Николаева Алина в улусном конкурсе рисунков «Любимый город в красках детства».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Диплом 3 степени  в республиканском конкурсе «Твой успех» Иванов Владимир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-Диплом 1 степени  в республиканском конкурсе «Твой успех» В. Воробьев Юрий.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Диплом 3 степени в региональном конкурсе рисунков «Вилюйские просторы» Лященко Карина 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сертификаты в региональном конкурсе рисунков «Вилюйские просторы» Осипова Николина, Николаева Алина, Васильева Элла, Романова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Айыына</w:t>
            </w:r>
            <w:proofErr w:type="spellEnd"/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Подготовила 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всероссийском конкурсе рисунков «Под созвездием Большой Медведицы» Соловьева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Сокотова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43" w:rsidRPr="00DA7643" w:rsidTr="00A4702A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 ИКТ и внедряю их в учебный процесс.</w:t>
            </w:r>
          </w:p>
          <w:p w:rsidR="00DA7643" w:rsidRPr="00DA7643" w:rsidRDefault="00DA7643" w:rsidP="00DA764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  в социальной сети «Мастер-класс 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ИЗО. Решение для дома и работы» Электронное образование в РТ.</w:t>
            </w:r>
          </w:p>
          <w:p w:rsidR="00DA7643" w:rsidRPr="00DA7643" w:rsidRDefault="00DA7643" w:rsidP="00DA764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643" w:rsidRPr="00DA7643" w:rsidRDefault="00DA7643" w:rsidP="00DA764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 слайд-презентации для использования на уроках </w:t>
            </w:r>
            <w:proofErr w:type="gram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Собираю интересные и в тоже время легко реализуемые идеи, мастер-классы.</w:t>
            </w:r>
          </w:p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</w:tr>
      <w:tr w:rsidR="00DA7643" w:rsidRPr="00DA7643" w:rsidTr="00A4702A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643" w:rsidRPr="00DA7643" w:rsidRDefault="00DA7643" w:rsidP="00DA764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Внедряю в образовательный процесс </w:t>
            </w:r>
            <w:proofErr w:type="spellStart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643" w:rsidRPr="00DA7643" w:rsidRDefault="00DA7643" w:rsidP="00DA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DA7643" w:rsidRPr="00DA7643" w:rsidRDefault="00DA7643" w:rsidP="00DA76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7643" w:rsidRPr="00DA7643" w:rsidRDefault="00DA7643" w:rsidP="00DA76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7643" w:rsidRPr="00DA7643" w:rsidRDefault="00DA7643" w:rsidP="00DA76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7643" w:rsidRP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DA7643">
        <w:rPr>
          <w:rFonts w:ascii="Times New Roman" w:eastAsia="Calibri" w:hAnsi="Times New Roman" w:cs="Times New Roman"/>
          <w:i/>
          <w:sz w:val="24"/>
        </w:rPr>
        <w:lastRenderedPageBreak/>
        <w:t xml:space="preserve">Приложение 1 </w:t>
      </w:r>
    </w:p>
    <w:p w:rsidR="00DA7643" w:rsidRPr="00DA7643" w:rsidRDefault="00DA7643" w:rsidP="00DA76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A7643">
        <w:rPr>
          <w:rFonts w:ascii="Times New Roman" w:eastAsia="Calibri" w:hAnsi="Times New Roman" w:cs="Times New Roman"/>
          <w:b/>
          <w:sz w:val="24"/>
        </w:rPr>
        <w:t>Кейс-папка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Здравствуйте, ученики!!! Вы  получили кейс – папку, в переводе с английского «</w:t>
      </w:r>
      <w:proofErr w:type="spellStart"/>
      <w:r w:rsidRPr="00DA7643">
        <w:rPr>
          <w:rFonts w:ascii="Times New Roman" w:eastAsia="Calibri" w:hAnsi="Times New Roman" w:cs="Times New Roman"/>
          <w:sz w:val="24"/>
        </w:rPr>
        <w:t>Case</w:t>
      </w:r>
      <w:proofErr w:type="spellEnd"/>
      <w:r w:rsidRPr="00DA7643">
        <w:rPr>
          <w:rFonts w:ascii="Times New Roman" w:eastAsia="Calibri" w:hAnsi="Times New Roman" w:cs="Times New Roman"/>
          <w:sz w:val="24"/>
        </w:rPr>
        <w:t>» означает: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1.</w:t>
      </w:r>
      <w:r w:rsidRPr="00DA7643">
        <w:rPr>
          <w:rFonts w:ascii="Times New Roman" w:eastAsia="Calibri" w:hAnsi="Times New Roman" w:cs="Times New Roman"/>
          <w:sz w:val="24"/>
        </w:rPr>
        <w:tab/>
        <w:t>Портфель, чемодан, сумка, папка (в нашем варианте – пакет документов для работы);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2.</w:t>
      </w:r>
      <w:r w:rsidRPr="00DA7643">
        <w:rPr>
          <w:rFonts w:ascii="Times New Roman" w:eastAsia="Calibri" w:hAnsi="Times New Roman" w:cs="Times New Roman"/>
          <w:sz w:val="24"/>
        </w:rPr>
        <w:tab/>
        <w:t>Ситуация, случай, казус, в ряде случаев – их сочетание (в нашем варианте – набор практических ситуаций, которые должны изучаться самостоятельно).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Он ориентирован на групповую деятельность учеников, где вами приобретаются общие знания и умения. 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При решении общей проблемы на занятиях полезным оказывается сотрудничество, которое позволяют вам полностью осмыслить и усвоить учебный материал, дополнительную информацию, а главное, – научиться работать совместно и самостоятельно.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Тема урока: </w:t>
      </w:r>
      <w:r w:rsidRPr="00DA7643">
        <w:rPr>
          <w:rFonts w:ascii="Times New Roman" w:eastAsia="Calibri" w:hAnsi="Times New Roman" w:cs="Times New Roman"/>
          <w:b/>
          <w:sz w:val="24"/>
        </w:rPr>
        <w:t>Живые рисунки на твоем компьютере.  Создание мини-мультфильма.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A7643">
        <w:rPr>
          <w:rFonts w:ascii="Times New Roman" w:eastAsia="Calibri" w:hAnsi="Times New Roman" w:cs="Times New Roman"/>
          <w:b/>
          <w:sz w:val="24"/>
        </w:rPr>
        <w:t>Ситуация: Вам поступил заказ от одной женщины. Создать мультфильм для ребенка на День рождение.</w:t>
      </w:r>
      <w:r w:rsidRPr="00DA7643">
        <w:rPr>
          <w:rFonts w:ascii="Calibri" w:eastAsia="Calibri" w:hAnsi="Calibri" w:cs="Times New Roman"/>
        </w:rPr>
        <w:t xml:space="preserve"> </w:t>
      </w:r>
      <w:r w:rsidRPr="00DA7643">
        <w:rPr>
          <w:rFonts w:ascii="Times New Roman" w:eastAsia="Calibri" w:hAnsi="Times New Roman" w:cs="Times New Roman"/>
          <w:b/>
          <w:sz w:val="24"/>
        </w:rPr>
        <w:t>Как быть?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Ребенка охарактеризуйте по желанию. 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Например:  Девочке 8 лет, ее зовут Аня. Ей нравится современные куклы «Барби». Или Миша -10 лет, увлекается динозаврами </w:t>
      </w:r>
      <w:proofErr w:type="spellStart"/>
      <w:r w:rsidRPr="00DA7643">
        <w:rPr>
          <w:rFonts w:ascii="Times New Roman" w:eastAsia="Calibri" w:hAnsi="Times New Roman" w:cs="Times New Roman"/>
          <w:sz w:val="24"/>
        </w:rPr>
        <w:t>итп</w:t>
      </w:r>
      <w:proofErr w:type="spellEnd"/>
      <w:r w:rsidRPr="00DA7643">
        <w:rPr>
          <w:rFonts w:ascii="Times New Roman" w:eastAsia="Calibri" w:hAnsi="Times New Roman" w:cs="Times New Roman"/>
          <w:sz w:val="24"/>
        </w:rPr>
        <w:t>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Задания  на 1 урок 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Придумать названия компании кинематографии  «____________________________»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Читать и изучить тему «Живые рисунки на твоем компьютере», и ответить на вопросы в конце параграфа стр. 132-137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>Написать сценарий.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Нарисовать </w:t>
      </w:r>
      <w:proofErr w:type="spellStart"/>
      <w:r w:rsidRPr="00DA7643">
        <w:rPr>
          <w:rFonts w:ascii="Times New Roman" w:eastAsia="Calibri" w:hAnsi="Times New Roman" w:cs="Times New Roman"/>
          <w:sz w:val="24"/>
        </w:rPr>
        <w:t>раскадровку</w:t>
      </w:r>
      <w:proofErr w:type="spellEnd"/>
      <w:r w:rsidRPr="00DA7643">
        <w:rPr>
          <w:rFonts w:ascii="Times New Roman" w:eastAsia="Calibri" w:hAnsi="Times New Roman" w:cs="Times New Roman"/>
          <w:sz w:val="24"/>
        </w:rPr>
        <w:t>.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Начинайте создавать мультфильм 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Задания на 2 урок 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Продолжите создание мультфильма. 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Сделайте монтаж видеоряда 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Подготовьтесь к защите. </w:t>
      </w:r>
    </w:p>
    <w:p w:rsidR="00DA7643" w:rsidRPr="00DA7643" w:rsidRDefault="00DA7643" w:rsidP="00DA76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A7643" w:rsidRPr="00DA7643" w:rsidRDefault="00DA7643" w:rsidP="00DA76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3 урок </w:t>
      </w:r>
    </w:p>
    <w:p w:rsidR="00DA7643" w:rsidRPr="00DA7643" w:rsidRDefault="00DA7643" w:rsidP="00DA764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A7643">
        <w:rPr>
          <w:rFonts w:ascii="Times New Roman" w:eastAsia="Calibri" w:hAnsi="Times New Roman" w:cs="Times New Roman"/>
          <w:sz w:val="24"/>
        </w:rPr>
        <w:t xml:space="preserve">Защита проекта! </w:t>
      </w:r>
    </w:p>
    <w:p w:rsidR="00DA7643" w:rsidRPr="00DA7643" w:rsidRDefault="00DA7643" w:rsidP="00DA76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DA7643">
        <w:rPr>
          <w:rFonts w:ascii="Times New Roman" w:eastAsia="Calibri" w:hAnsi="Times New Roman" w:cs="Times New Roman"/>
          <w:b/>
          <w:bCs/>
          <w:sz w:val="24"/>
          <w:szCs w:val="28"/>
        </w:rPr>
        <w:t>Критерии оценки по этапам занятия</w:t>
      </w:r>
    </w:p>
    <w:tbl>
      <w:tblPr>
        <w:tblStyle w:val="a3"/>
        <w:tblW w:w="6649" w:type="dxa"/>
        <w:jc w:val="center"/>
        <w:tblLook w:val="04A0" w:firstRow="1" w:lastRow="0" w:firstColumn="1" w:lastColumn="0" w:noHBand="0" w:noVBand="1"/>
      </w:tblPr>
      <w:tblGrid>
        <w:gridCol w:w="510"/>
        <w:gridCol w:w="4491"/>
        <w:gridCol w:w="1648"/>
      </w:tblGrid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№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Наименование критерия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Количество баллов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Правильные ответы на вопросы по теме «Живые рисунки на твоем компьютере»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Оригинальность сценарного плана 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Грамотное выполнение </w:t>
            </w:r>
            <w:proofErr w:type="spellStart"/>
            <w:r w:rsidRPr="00DA7643">
              <w:rPr>
                <w:rFonts w:ascii="Times New Roman" w:eastAsia="Calibri" w:hAnsi="Times New Roman" w:cs="Times New Roman"/>
                <w:szCs w:val="28"/>
              </w:rPr>
              <w:t>раскадровки</w:t>
            </w:r>
            <w:proofErr w:type="spellEnd"/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Креативность мультфильма 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Этика ведения дискуссии (защиты)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</w:tr>
      <w:tr w:rsidR="00DA7643" w:rsidRPr="00DA7643" w:rsidTr="00A4702A">
        <w:trPr>
          <w:trHeight w:val="255"/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Активность и сплоченность  группы.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Быстрота выполнения заданий.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Штрафные баллы за нарушение дисциплины.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–5</w:t>
            </w:r>
          </w:p>
        </w:tc>
      </w:tr>
      <w:tr w:rsidR="00DA7643" w:rsidRPr="00DA7643" w:rsidTr="00A4702A">
        <w:trPr>
          <w:jc w:val="center"/>
        </w:trPr>
        <w:tc>
          <w:tcPr>
            <w:tcW w:w="380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34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Итого</w:t>
            </w:r>
          </w:p>
        </w:tc>
        <w:tc>
          <w:tcPr>
            <w:tcW w:w="1229" w:type="pct"/>
            <w:hideMark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55 (–5)</w:t>
            </w:r>
          </w:p>
        </w:tc>
      </w:tr>
    </w:tbl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A7643">
        <w:rPr>
          <w:rFonts w:ascii="Times New Roman" w:eastAsia="Calibri" w:hAnsi="Times New Roman" w:cs="Times New Roman"/>
          <w:sz w:val="24"/>
          <w:szCs w:val="28"/>
        </w:rPr>
        <w:t>Критерии оценивания: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A7643">
        <w:rPr>
          <w:rFonts w:ascii="Times New Roman" w:eastAsia="Calibri" w:hAnsi="Times New Roman" w:cs="Times New Roman"/>
          <w:sz w:val="24"/>
          <w:szCs w:val="28"/>
        </w:rPr>
        <w:t>«3» - 24 до 35 баллов.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A7643">
        <w:rPr>
          <w:rFonts w:ascii="Times New Roman" w:eastAsia="Calibri" w:hAnsi="Times New Roman" w:cs="Times New Roman"/>
          <w:sz w:val="24"/>
          <w:szCs w:val="28"/>
        </w:rPr>
        <w:t>«4» - 36 до 47 баллов.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A7643">
        <w:rPr>
          <w:rFonts w:ascii="Times New Roman" w:eastAsia="Calibri" w:hAnsi="Times New Roman" w:cs="Times New Roman"/>
          <w:sz w:val="24"/>
          <w:szCs w:val="28"/>
        </w:rPr>
        <w:t xml:space="preserve">«5» - от 48 до 60 баллов. </w:t>
      </w: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Pr="00DA7643" w:rsidRDefault="00DA7643" w:rsidP="00DA76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A7643">
        <w:rPr>
          <w:rFonts w:ascii="Times New Roman" w:eastAsia="Calibri" w:hAnsi="Times New Roman" w:cs="Times New Roman"/>
          <w:i/>
        </w:rPr>
        <w:t xml:space="preserve">Самооценка на каждый проведенный урок от 2 до 5 балла  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7643">
        <w:rPr>
          <w:rFonts w:ascii="Times New Roman" w:eastAsia="Calibri" w:hAnsi="Times New Roman" w:cs="Times New Roman"/>
        </w:rPr>
        <w:t>Компания кинематографии «__________________________________________________________________»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5"/>
        <w:gridCol w:w="1461"/>
        <w:gridCol w:w="1514"/>
        <w:gridCol w:w="1461"/>
        <w:gridCol w:w="948"/>
      </w:tblGrid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Критерии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Самооценка </w:t>
            </w:r>
          </w:p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Имя:</w:t>
            </w:r>
          </w:p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Самооценка </w:t>
            </w:r>
          </w:p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Имя: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Самооценка </w:t>
            </w:r>
          </w:p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Имя: </w:t>
            </w: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Оценка командира сотрудников </w:t>
            </w: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Хорошо ли ты узнал тему  «Живые рисунки на твоем компьютере»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Активно ли ты участвовал в создании сценария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Активно ли ты участвовал в создании </w:t>
            </w:r>
            <w:proofErr w:type="spellStart"/>
            <w:r w:rsidRPr="00DA7643">
              <w:rPr>
                <w:rFonts w:ascii="Times New Roman" w:eastAsia="Calibri" w:hAnsi="Times New Roman" w:cs="Times New Roman"/>
                <w:szCs w:val="28"/>
              </w:rPr>
              <w:t>раскадровки</w:t>
            </w:r>
            <w:proofErr w:type="spellEnd"/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1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Доволен ли ты своей работой на 1 уроке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2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Активно ли ты участвовал в создании фигурок для мультфильма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rPr>
          <w:trHeight w:val="255"/>
        </w:trPr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2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Активно ли ты участвовал в подготовке к защите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2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Активно ли ты участвовал в процессе монтажа мультфильма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2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Доволен ли ты своей работой во 2 уроке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A7643" w:rsidRPr="00DA7643" w:rsidTr="00A4702A">
        <w:tc>
          <w:tcPr>
            <w:tcW w:w="46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>3 урок</w:t>
            </w:r>
          </w:p>
        </w:tc>
        <w:tc>
          <w:tcPr>
            <w:tcW w:w="2001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A7643">
              <w:rPr>
                <w:rFonts w:ascii="Times New Roman" w:eastAsia="Calibri" w:hAnsi="Times New Roman" w:cs="Times New Roman"/>
                <w:szCs w:val="28"/>
              </w:rPr>
              <w:t xml:space="preserve">Активно ли ты участвовал в защите проекта </w:t>
            </w: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2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687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46" w:type="pct"/>
          </w:tcPr>
          <w:p w:rsidR="00DA7643" w:rsidRPr="00DA7643" w:rsidRDefault="00DA7643" w:rsidP="00DA7643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7643">
        <w:rPr>
          <w:rFonts w:ascii="Times New Roman" w:eastAsia="Calibri" w:hAnsi="Times New Roman" w:cs="Times New Roman"/>
        </w:rPr>
        <w:t xml:space="preserve">Уважаемые учащиеся 8 класса, прошу оценивать себя честно и достойно. </w:t>
      </w:r>
    </w:p>
    <w:p w:rsidR="00DA7643" w:rsidRPr="00DA7643" w:rsidRDefault="00DA7643" w:rsidP="00DA764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7643">
        <w:rPr>
          <w:rFonts w:ascii="Times New Roman" w:eastAsia="Calibri" w:hAnsi="Times New Roman" w:cs="Times New Roman"/>
        </w:rPr>
        <w:t xml:space="preserve">Минус 5 баллов от общей критерии оценивания группы (приложение 1), если пропустите </w:t>
      </w:r>
      <w:proofErr w:type="spellStart"/>
      <w:r w:rsidRPr="00DA7643">
        <w:rPr>
          <w:rFonts w:ascii="Times New Roman" w:eastAsia="Calibri" w:hAnsi="Times New Roman" w:cs="Times New Roman"/>
          <w:b/>
          <w:u w:val="single"/>
        </w:rPr>
        <w:t>самооценивание</w:t>
      </w:r>
      <w:proofErr w:type="spellEnd"/>
      <w:r w:rsidRPr="00DA7643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DA7643">
        <w:rPr>
          <w:rFonts w:ascii="Times New Roman" w:eastAsia="Calibri" w:hAnsi="Times New Roman" w:cs="Times New Roman"/>
        </w:rPr>
        <w:t xml:space="preserve">каждого урока. </w:t>
      </w:r>
    </w:p>
    <w:p w:rsidR="00DA7643" w:rsidRPr="00DA7643" w:rsidRDefault="00DA7643" w:rsidP="00DA76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7643" w:rsidRDefault="00DA7643"/>
    <w:sectPr w:rsidR="00DA7643" w:rsidSect="00DA7643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BD1"/>
    <w:multiLevelType w:val="multilevel"/>
    <w:tmpl w:val="E50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15BA0"/>
    <w:multiLevelType w:val="multilevel"/>
    <w:tmpl w:val="AAB4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E5F8D"/>
    <w:multiLevelType w:val="multilevel"/>
    <w:tmpl w:val="C45C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F40F8"/>
    <w:multiLevelType w:val="hybridMultilevel"/>
    <w:tmpl w:val="5D5E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E04BD"/>
    <w:multiLevelType w:val="multilevel"/>
    <w:tmpl w:val="09D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2385C"/>
    <w:multiLevelType w:val="multilevel"/>
    <w:tmpl w:val="BFF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A3D1B"/>
    <w:multiLevelType w:val="multilevel"/>
    <w:tmpl w:val="01CA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75EFC"/>
    <w:multiLevelType w:val="multilevel"/>
    <w:tmpl w:val="AF1C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43"/>
    <w:rsid w:val="00631E05"/>
    <w:rsid w:val="00907B43"/>
    <w:rsid w:val="00D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2019-05-30T14:57:00Z</cp:lastPrinted>
  <dcterms:created xsi:type="dcterms:W3CDTF">2019-05-27T09:35:00Z</dcterms:created>
  <dcterms:modified xsi:type="dcterms:W3CDTF">2019-05-30T14:58:00Z</dcterms:modified>
</cp:coreProperties>
</file>