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BBD" w:rsidRDefault="000E3BBD" w:rsidP="000E3BBD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92E0EFF" wp14:editId="370213AB">
            <wp:simplePos x="0" y="0"/>
            <wp:positionH relativeFrom="margin">
              <wp:align>right</wp:align>
            </wp:positionH>
            <wp:positionV relativeFrom="paragraph">
              <wp:posOffset>34925</wp:posOffset>
            </wp:positionV>
            <wp:extent cx="6637655" cy="953071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0510" cy="9534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320118" w:rsidRPr="00DF1A2E" w:rsidRDefault="00320118" w:rsidP="00320118">
      <w:pPr>
        <w:tabs>
          <w:tab w:val="left" w:pos="3557"/>
        </w:tabs>
        <w:jc w:val="center"/>
        <w:rPr>
          <w:rFonts w:ascii="Times New Roman" w:hAnsi="Times New Roman" w:cs="Times New Roman"/>
          <w:b/>
          <w:i/>
        </w:rPr>
      </w:pPr>
      <w:r w:rsidRPr="00DF1A2E">
        <w:rPr>
          <w:rFonts w:ascii="Times New Roman" w:hAnsi="Times New Roman" w:cs="Times New Roman"/>
          <w:b/>
          <w:i/>
        </w:rPr>
        <w:lastRenderedPageBreak/>
        <w:t>ПОЯСНИТЕЛЬНАЯ ЗАПИСКА</w:t>
      </w:r>
    </w:p>
    <w:p w:rsidR="00320118" w:rsidRPr="00DF1A2E" w:rsidRDefault="00320118" w:rsidP="00320118">
      <w:p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 xml:space="preserve">Данная </w:t>
      </w:r>
      <w:r w:rsidRPr="00DF1A2E">
        <w:rPr>
          <w:rFonts w:ascii="Times New Roman" w:eastAsia="Calibri" w:hAnsi="Times New Roman" w:cs="Times New Roman"/>
          <w:b/>
          <w:bCs/>
        </w:rPr>
        <w:t xml:space="preserve">рабочая программа по </w:t>
      </w:r>
      <w:r>
        <w:rPr>
          <w:rFonts w:ascii="Times New Roman" w:eastAsia="Calibri" w:hAnsi="Times New Roman" w:cs="Times New Roman"/>
          <w:b/>
          <w:bCs/>
        </w:rPr>
        <w:t xml:space="preserve">обществознанию </w:t>
      </w:r>
      <w:r>
        <w:rPr>
          <w:rFonts w:ascii="Times New Roman" w:eastAsia="Calibri" w:hAnsi="Times New Roman" w:cs="Times New Roman"/>
        </w:rPr>
        <w:t>ориентирована на учащихся 6</w:t>
      </w:r>
      <w:r w:rsidRPr="00DF1A2E">
        <w:rPr>
          <w:rFonts w:ascii="Times New Roman" w:eastAsia="Calibri" w:hAnsi="Times New Roman" w:cs="Times New Roman"/>
        </w:rPr>
        <w:t xml:space="preserve"> класса и реализуется на основе следующих документов:</w:t>
      </w:r>
    </w:p>
    <w:p w:rsidR="00320118" w:rsidRPr="00DF1A2E" w:rsidRDefault="00320118" w:rsidP="00320118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Федеральный закон от 29 декабря 2012 г. N 273-ФЗ "Об образовании в Российской Федерации».</w:t>
      </w:r>
    </w:p>
    <w:p w:rsidR="00320118" w:rsidRPr="00DF1A2E" w:rsidRDefault="00320118" w:rsidP="00320118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СанПиН 2.4.2.2821-10 "Санитарно-эпидемиологические требования к условиям и организации обучения в общеобразовательных учреждениях", утвержденный постановлением Главного государственного санитарного врача РФ от 29 декабря 2010 г. N 189.</w:t>
      </w:r>
    </w:p>
    <w:p w:rsidR="00320118" w:rsidRPr="00DF1A2E" w:rsidRDefault="00320118" w:rsidP="00320118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Приказ    Министерства    образования    и    науки     РФ     от     30     августа     2013 г.     N 1015    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среднего общего образования" с изменениями и дополнениями от: 13 декабря 2013 г., 28 мая 2014 г., 17 июля 2015 г., 1 марта, 10 июня 2019 г.</w:t>
      </w:r>
    </w:p>
    <w:p w:rsidR="00320118" w:rsidRPr="00DF1A2E" w:rsidRDefault="00320118" w:rsidP="00320118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b/>
          <w:bCs/>
          <w:u w:val="single"/>
        </w:rPr>
      </w:pPr>
      <w:r w:rsidRPr="00DF1A2E">
        <w:rPr>
          <w:rFonts w:ascii="Times New Roman" w:eastAsia="Calibri" w:hAnsi="Times New Roman" w:cs="Times New Roman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320118" w:rsidRPr="00DF1A2E" w:rsidRDefault="00320118" w:rsidP="00320118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320118" w:rsidRPr="00DF1A2E" w:rsidRDefault="00320118" w:rsidP="00320118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320118" w:rsidRPr="00DF1A2E" w:rsidRDefault="00320118" w:rsidP="00320118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(ред. от</w:t>
      </w:r>
      <w:r w:rsidRPr="00DF1A2E">
        <w:rPr>
          <w:rFonts w:ascii="Times New Roman" w:eastAsia="Calibri" w:hAnsi="Times New Roman" w:cs="Times New Roman"/>
          <w:spacing w:val="-1"/>
        </w:rPr>
        <w:t xml:space="preserve"> </w:t>
      </w:r>
      <w:r w:rsidRPr="00DF1A2E">
        <w:rPr>
          <w:rFonts w:ascii="Times New Roman" w:eastAsia="Calibri" w:hAnsi="Times New Roman" w:cs="Times New Roman"/>
        </w:rPr>
        <w:t>02.07.2013);</w:t>
      </w:r>
    </w:p>
    <w:p w:rsidR="00320118" w:rsidRPr="00DF1A2E" w:rsidRDefault="00320118" w:rsidP="00320118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</w:t>
      </w:r>
      <w:r w:rsidRPr="00DF1A2E">
        <w:rPr>
          <w:rFonts w:ascii="Times New Roman" w:eastAsia="Calibri" w:hAnsi="Times New Roman" w:cs="Times New Roman"/>
          <w:spacing w:val="-3"/>
        </w:rPr>
        <w:t xml:space="preserve"> </w:t>
      </w:r>
      <w:r w:rsidRPr="00DF1A2E">
        <w:rPr>
          <w:rFonts w:ascii="Times New Roman" w:eastAsia="Calibri" w:hAnsi="Times New Roman" w:cs="Times New Roman"/>
        </w:rPr>
        <w:t>здоровья»;</w:t>
      </w:r>
    </w:p>
    <w:p w:rsidR="00320118" w:rsidRPr="00DF1A2E" w:rsidRDefault="00320118" w:rsidP="00320118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Приказ Минпросвещения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320118" w:rsidRPr="00DF1A2E" w:rsidRDefault="00320118" w:rsidP="00320118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коронавирусной инфекции (</w:t>
      </w:r>
      <w:r w:rsidRPr="00DF1A2E">
        <w:rPr>
          <w:rFonts w:ascii="Times New Roman" w:eastAsia="Calibri" w:hAnsi="Times New Roman" w:cs="Times New Roman"/>
          <w:lang w:val="en-US"/>
        </w:rPr>
        <w:t>COVID</w:t>
      </w:r>
      <w:r w:rsidRPr="00DF1A2E">
        <w:rPr>
          <w:rFonts w:ascii="Times New Roman" w:eastAsia="Calibri" w:hAnsi="Times New Roman" w:cs="Times New Roman"/>
        </w:rPr>
        <w:t>-19);</w:t>
      </w:r>
    </w:p>
    <w:p w:rsidR="00320118" w:rsidRPr="00DF1A2E" w:rsidRDefault="00320118" w:rsidP="00320118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Закон Республики Саха Саха (Якутия) «Об образовании в Республике Саха (Якутия)», принят Государственным собранием (Ил Тумэн) РС(Я) 15.12.2014 1401-3 № 359-</w:t>
      </w:r>
      <w:r w:rsidRPr="00DF1A2E">
        <w:rPr>
          <w:rFonts w:ascii="Times New Roman" w:eastAsia="Calibri" w:hAnsi="Times New Roman" w:cs="Times New Roman"/>
          <w:lang w:val="en-US"/>
        </w:rPr>
        <w:t>V</w:t>
      </w:r>
      <w:r w:rsidRPr="00DF1A2E">
        <w:rPr>
          <w:rFonts w:ascii="Times New Roman" w:eastAsia="Calibri" w:hAnsi="Times New Roman" w:cs="Times New Roman"/>
        </w:rPr>
        <w:t>;</w:t>
      </w:r>
    </w:p>
    <w:p w:rsidR="00320118" w:rsidRPr="00DF1A2E" w:rsidRDefault="00320118" w:rsidP="00320118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u w:val="single"/>
        </w:rPr>
      </w:pPr>
      <w:r w:rsidRPr="00DF1A2E">
        <w:rPr>
          <w:rFonts w:ascii="Times New Roman" w:eastAsia="Calibri" w:hAnsi="Times New Roman" w:cs="Times New Roman"/>
        </w:rPr>
        <w:t>Устав МБОУ «Кысыл-Сырской СОШ».</w:t>
      </w:r>
    </w:p>
    <w:p w:rsidR="00320118" w:rsidRPr="00DF1A2E" w:rsidRDefault="00320118" w:rsidP="00320118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u w:val="single"/>
        </w:rPr>
      </w:pPr>
      <w:r w:rsidRPr="00DF1A2E">
        <w:rPr>
          <w:rFonts w:ascii="Times New Roman" w:eastAsia="Calibri" w:hAnsi="Times New Roman" w:cs="Times New Roman"/>
        </w:rPr>
        <w:t>Учебный план МБОУ «Кысыл-Сырская СОШ» на 2020-21 у.г.</w:t>
      </w:r>
    </w:p>
    <w:p w:rsidR="00320118" w:rsidRPr="00DF1A2E" w:rsidRDefault="00320118" w:rsidP="00320118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Приказ № 101 от 28.08.2020г. МБОУ КССОШ «Об утверждении УМК на 2020-2021 учебный год»</w:t>
      </w:r>
    </w:p>
    <w:p w:rsidR="00320118" w:rsidRDefault="00320118" w:rsidP="00320118">
      <w:p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 xml:space="preserve">Программой на изучение </w:t>
      </w:r>
      <w:r>
        <w:rPr>
          <w:rFonts w:ascii="Times New Roman" w:eastAsia="Calibri" w:hAnsi="Times New Roman" w:cs="Times New Roman"/>
        </w:rPr>
        <w:t>обществознания отводится 1</w:t>
      </w:r>
      <w:r w:rsidRPr="00DF1A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час в неделю, что составляет 34 часа</w:t>
      </w:r>
      <w:r w:rsidRPr="00DF1A2E">
        <w:rPr>
          <w:rFonts w:ascii="Times New Roman" w:eastAsia="Calibri" w:hAnsi="Times New Roman" w:cs="Times New Roman"/>
        </w:rPr>
        <w:t xml:space="preserve"> в учебный год. </w:t>
      </w:r>
      <w:r w:rsidRPr="00D55EE5">
        <w:rPr>
          <w:rFonts w:ascii="Times New Roman" w:eastAsia="Calibri" w:hAnsi="Times New Roman" w:cs="Times New Roman"/>
          <w:sz w:val="24"/>
          <w:szCs w:val="24"/>
        </w:rPr>
        <w:t xml:space="preserve">Но в соответствии с календарным учебным графиком на 2020-21 у.г. и расписание уроков на 2020-21 </w:t>
      </w:r>
      <w:r>
        <w:rPr>
          <w:rFonts w:ascii="Times New Roman" w:eastAsia="Calibri" w:hAnsi="Times New Roman" w:cs="Times New Roman"/>
          <w:sz w:val="24"/>
          <w:szCs w:val="24"/>
        </w:rPr>
        <w:t>у.г. МБОУ «Кысыл-Сырская СОШ», 3 урока</w:t>
      </w:r>
      <w:r w:rsidRPr="00D55EE5">
        <w:rPr>
          <w:rFonts w:ascii="Times New Roman" w:eastAsia="Calibri" w:hAnsi="Times New Roman" w:cs="Times New Roman"/>
          <w:sz w:val="24"/>
          <w:szCs w:val="24"/>
        </w:rPr>
        <w:t xml:space="preserve"> совпадают с праздничными днями (</w:t>
      </w:r>
      <w:r>
        <w:rPr>
          <w:rFonts w:ascii="Times New Roman" w:eastAsia="Calibri" w:hAnsi="Times New Roman" w:cs="Times New Roman"/>
          <w:sz w:val="24"/>
          <w:szCs w:val="24"/>
        </w:rPr>
        <w:t>понедельник 08.03.21, 03.05.21, 10.05.21</w:t>
      </w:r>
      <w:r w:rsidRPr="00D55EE5">
        <w:rPr>
          <w:rFonts w:ascii="Times New Roman" w:eastAsia="Calibri" w:hAnsi="Times New Roman" w:cs="Times New Roman"/>
          <w:sz w:val="24"/>
          <w:szCs w:val="24"/>
        </w:rPr>
        <w:t>.) поэтому программа рассчит</w:t>
      </w:r>
      <w:r w:rsidR="008A6924">
        <w:rPr>
          <w:rFonts w:ascii="Times New Roman" w:eastAsia="Calibri" w:hAnsi="Times New Roman" w:cs="Times New Roman"/>
          <w:sz w:val="24"/>
          <w:szCs w:val="24"/>
        </w:rPr>
        <w:t>ана на 32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5EE5">
        <w:rPr>
          <w:rFonts w:ascii="Times New Roman" w:eastAsia="Calibri" w:hAnsi="Times New Roman" w:cs="Times New Roman"/>
          <w:sz w:val="24"/>
          <w:szCs w:val="24"/>
        </w:rPr>
        <w:t>ч.</w:t>
      </w:r>
    </w:p>
    <w:p w:rsidR="00320118" w:rsidRDefault="00320118" w:rsidP="00320118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320118" w:rsidRDefault="00320118" w:rsidP="00320118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320118" w:rsidRDefault="00320118" w:rsidP="00320118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46415D">
        <w:rPr>
          <w:rFonts w:ascii="Times New Roman" w:hAnsi="Times New Roman" w:cs="Times New Roman"/>
          <w:b/>
        </w:rPr>
        <w:t>Планируемые результаты обучения предмета</w:t>
      </w:r>
    </w:p>
    <w:p w:rsidR="00320118" w:rsidRPr="00320118" w:rsidRDefault="00320118" w:rsidP="00320118">
      <w:pPr>
        <w:tabs>
          <w:tab w:val="left" w:pos="543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20118">
        <w:rPr>
          <w:rFonts w:ascii="Times New Roman" w:eastAsia="Calibri" w:hAnsi="Times New Roman" w:cs="Times New Roman"/>
          <w:b/>
          <w:i/>
          <w:sz w:val="24"/>
          <w:szCs w:val="24"/>
        </w:rPr>
        <w:t>Личностными</w:t>
      </w:r>
      <w:r w:rsidRPr="00320118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результатами</w:t>
      </w:r>
      <w:r w:rsidRPr="00320118">
        <w:rPr>
          <w:rFonts w:ascii="Times New Roman" w:eastAsia="Calibri" w:hAnsi="Times New Roman" w:cs="Times New Roman"/>
          <w:sz w:val="24"/>
          <w:szCs w:val="24"/>
        </w:rPr>
        <w:t xml:space="preserve"> выпускников основной школы, формируемыми при изучении содержания курса по обществознанию, являются:</w:t>
      </w:r>
    </w:p>
    <w:p w:rsidR="00320118" w:rsidRPr="00320118" w:rsidRDefault="00320118" w:rsidP="0032011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• мотивированность и направленность на активное и созидательное участие в будущем в общественной и государственной жизни;</w:t>
      </w:r>
    </w:p>
    <w:p w:rsidR="00320118" w:rsidRPr="00320118" w:rsidRDefault="00320118" w:rsidP="0032011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lastRenderedPageBreak/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320118" w:rsidRPr="00320118" w:rsidRDefault="00320118" w:rsidP="0032011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320118" w:rsidRPr="00320118" w:rsidRDefault="00320118" w:rsidP="0032011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b/>
          <w:i/>
          <w:sz w:val="24"/>
          <w:szCs w:val="24"/>
        </w:rPr>
        <w:t>Метапредметные</w:t>
      </w:r>
      <w:r w:rsidRPr="00320118">
        <w:rPr>
          <w:rFonts w:ascii="Times New Roman" w:eastAsia="Calibri" w:hAnsi="Times New Roman" w:cs="Times New Roman"/>
          <w:sz w:val="24"/>
          <w:szCs w:val="24"/>
        </w:rPr>
        <w:t xml:space="preserve"> результаты изучения обществознания выпускниками основной школы проявляются в:</w:t>
      </w:r>
    </w:p>
    <w:p w:rsidR="00320118" w:rsidRPr="00320118" w:rsidRDefault="00320118" w:rsidP="0032011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• умении сознательно организовывать свою познавательную деятельность (от постановки цели до получения и оценки результата);</w:t>
      </w:r>
    </w:p>
    <w:p w:rsidR="00320118" w:rsidRPr="00320118" w:rsidRDefault="00320118" w:rsidP="0032011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• 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</w:p>
    <w:p w:rsidR="00320118" w:rsidRPr="00320118" w:rsidRDefault="00320118" w:rsidP="0032011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320118" w:rsidRPr="00320118" w:rsidRDefault="00320118" w:rsidP="0032011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• 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320118" w:rsidRPr="00320118" w:rsidRDefault="00320118" w:rsidP="00320118">
      <w:pPr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</w:r>
    </w:p>
    <w:p w:rsidR="00320118" w:rsidRPr="00320118" w:rsidRDefault="00320118" w:rsidP="00320118">
      <w:pPr>
        <w:numPr>
          <w:ilvl w:val="0"/>
          <w:numId w:val="2"/>
        </w:numPr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использование элементов причинно-следственного анализа;</w:t>
      </w:r>
    </w:p>
    <w:p w:rsidR="00320118" w:rsidRPr="00320118" w:rsidRDefault="00320118" w:rsidP="00320118">
      <w:pPr>
        <w:numPr>
          <w:ilvl w:val="0"/>
          <w:numId w:val="2"/>
        </w:numPr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исследование несложных реальных связей и зависимостей;</w:t>
      </w:r>
    </w:p>
    <w:p w:rsidR="00320118" w:rsidRPr="00320118" w:rsidRDefault="00320118" w:rsidP="00320118">
      <w:pPr>
        <w:numPr>
          <w:ilvl w:val="0"/>
          <w:numId w:val="2"/>
        </w:numPr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320118" w:rsidRPr="00320118" w:rsidRDefault="00320118" w:rsidP="00320118">
      <w:pPr>
        <w:numPr>
          <w:ilvl w:val="0"/>
          <w:numId w:val="2"/>
        </w:numPr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поиск и извлечение нужной информации по заданной теме в адаптированных источниках различного типа;</w:t>
      </w:r>
    </w:p>
    <w:p w:rsidR="00320118" w:rsidRPr="00320118" w:rsidRDefault="00320118" w:rsidP="00320118">
      <w:pPr>
        <w:numPr>
          <w:ilvl w:val="0"/>
          <w:numId w:val="2"/>
        </w:numPr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320118" w:rsidRPr="00320118" w:rsidRDefault="00320118" w:rsidP="00320118">
      <w:pPr>
        <w:numPr>
          <w:ilvl w:val="0"/>
          <w:numId w:val="2"/>
        </w:numPr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объяснение изученных положений на конкретных примерах;</w:t>
      </w:r>
    </w:p>
    <w:p w:rsidR="00320118" w:rsidRPr="00320118" w:rsidRDefault="00320118" w:rsidP="00320118">
      <w:pPr>
        <w:numPr>
          <w:ilvl w:val="0"/>
          <w:numId w:val="2"/>
        </w:numPr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320118" w:rsidRPr="00320118" w:rsidRDefault="00320118" w:rsidP="00320118">
      <w:pPr>
        <w:numPr>
          <w:ilvl w:val="0"/>
          <w:numId w:val="2"/>
        </w:num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определение собственного отношения к явлениям современной жизни, формулирование своей точки зрения.</w:t>
      </w:r>
      <w:r w:rsidRPr="00320118">
        <w:rPr>
          <w:rFonts w:ascii="Times New Roman" w:eastAsia="Calibri" w:hAnsi="Times New Roman" w:cs="Times New Roman"/>
          <w:sz w:val="24"/>
          <w:szCs w:val="24"/>
        </w:rPr>
        <w:br/>
      </w:r>
      <w:r w:rsidRPr="00320118">
        <w:rPr>
          <w:rFonts w:ascii="Times New Roman" w:eastAsia="Calibri" w:hAnsi="Times New Roman" w:cs="Times New Roman"/>
          <w:b/>
          <w:i/>
          <w:sz w:val="24"/>
          <w:szCs w:val="24"/>
        </w:rPr>
        <w:t>Предметными</w:t>
      </w:r>
      <w:r w:rsidRPr="00320118">
        <w:rPr>
          <w:rFonts w:ascii="Times New Roman" w:eastAsia="Calibri" w:hAnsi="Times New Roman" w:cs="Times New Roman"/>
          <w:sz w:val="24"/>
          <w:szCs w:val="24"/>
        </w:rPr>
        <w:t xml:space="preserve"> результатами освоения выпускниками основной школы содержания программы по обществознанию являются в сфере:</w:t>
      </w:r>
    </w:p>
    <w:p w:rsidR="00320118" w:rsidRPr="00320118" w:rsidRDefault="00320118" w:rsidP="00320118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b/>
          <w:sz w:val="24"/>
          <w:szCs w:val="24"/>
        </w:rPr>
        <w:t>познавательной</w:t>
      </w:r>
    </w:p>
    <w:p w:rsidR="00320118" w:rsidRPr="00320118" w:rsidRDefault="00320118" w:rsidP="00320118">
      <w:pPr>
        <w:numPr>
          <w:ilvl w:val="0"/>
          <w:numId w:val="4"/>
        </w:num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относительно целостное представление об обществе и о человеке, о сферах и областях общественной  жизни, механизмах и регуляторах деятельности людей;</w:t>
      </w:r>
    </w:p>
    <w:p w:rsidR="00320118" w:rsidRPr="00320118" w:rsidRDefault="00320118" w:rsidP="00320118">
      <w:pPr>
        <w:numPr>
          <w:ilvl w:val="0"/>
          <w:numId w:val="4"/>
        </w:num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320118" w:rsidRPr="00320118" w:rsidRDefault="00320118" w:rsidP="00320118">
      <w:pPr>
        <w:numPr>
          <w:ilvl w:val="0"/>
          <w:numId w:val="4"/>
        </w:num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lastRenderedPageBreak/>
        <w:t>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320118" w:rsidRPr="00320118" w:rsidRDefault="00320118" w:rsidP="00320118">
      <w:pPr>
        <w:numPr>
          <w:ilvl w:val="0"/>
          <w:numId w:val="4"/>
        </w:num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в современном российском обществе социальных ценностей;</w:t>
      </w:r>
    </w:p>
    <w:p w:rsidR="00320118" w:rsidRPr="00320118" w:rsidRDefault="00320118" w:rsidP="00320118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b/>
          <w:sz w:val="24"/>
          <w:szCs w:val="24"/>
        </w:rPr>
        <w:t>ценностно-мотивационной</w:t>
      </w:r>
      <w:r w:rsidRPr="00320118">
        <w:rPr>
          <w:rFonts w:ascii="Times New Roman" w:eastAsia="Calibri" w:hAnsi="Times New Roman" w:cs="Times New Roman"/>
          <w:i/>
          <w:sz w:val="24"/>
          <w:szCs w:val="24"/>
        </w:rPr>
        <w:br/>
      </w:r>
    </w:p>
    <w:p w:rsidR="00320118" w:rsidRPr="00320118" w:rsidRDefault="00320118" w:rsidP="00320118">
      <w:pPr>
        <w:numPr>
          <w:ilvl w:val="0"/>
          <w:numId w:val="5"/>
        </w:num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320118" w:rsidRPr="00320118" w:rsidRDefault="00320118" w:rsidP="00320118">
      <w:pPr>
        <w:numPr>
          <w:ilvl w:val="0"/>
          <w:numId w:val="5"/>
        </w:num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320118" w:rsidRPr="00320118" w:rsidRDefault="00320118" w:rsidP="00320118">
      <w:pPr>
        <w:numPr>
          <w:ilvl w:val="0"/>
          <w:numId w:val="5"/>
        </w:num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приверженность гуманистическим и демократическим ценностям, патриотизму и гражданственности;</w:t>
      </w:r>
    </w:p>
    <w:p w:rsidR="00320118" w:rsidRPr="00320118" w:rsidRDefault="00320118" w:rsidP="00320118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20118">
        <w:rPr>
          <w:rFonts w:ascii="Times New Roman" w:eastAsia="Calibri" w:hAnsi="Times New Roman" w:cs="Times New Roman"/>
          <w:b/>
          <w:sz w:val="24"/>
          <w:szCs w:val="24"/>
        </w:rPr>
        <w:t>трудовой</w:t>
      </w:r>
    </w:p>
    <w:p w:rsidR="00320118" w:rsidRPr="00320118" w:rsidRDefault="00320118" w:rsidP="00320118">
      <w:pPr>
        <w:numPr>
          <w:ilvl w:val="0"/>
          <w:numId w:val="3"/>
        </w:num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320118" w:rsidRPr="00320118" w:rsidRDefault="00320118" w:rsidP="00320118">
      <w:pPr>
        <w:numPr>
          <w:ilvl w:val="0"/>
          <w:numId w:val="3"/>
        </w:num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понимание значения трудовой деятельности для личности и для общества;</w:t>
      </w:r>
    </w:p>
    <w:p w:rsidR="00320118" w:rsidRPr="00320118" w:rsidRDefault="00320118" w:rsidP="00320118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b/>
          <w:sz w:val="24"/>
          <w:szCs w:val="24"/>
        </w:rPr>
        <w:t>эстетической</w:t>
      </w:r>
    </w:p>
    <w:p w:rsidR="00320118" w:rsidRPr="00320118" w:rsidRDefault="00320118" w:rsidP="00320118">
      <w:pPr>
        <w:numPr>
          <w:ilvl w:val="0"/>
          <w:numId w:val="6"/>
        </w:num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понимание специфики познания мира средствами искусства в соотнесении с другими способами познания;</w:t>
      </w:r>
    </w:p>
    <w:p w:rsidR="00320118" w:rsidRPr="00320118" w:rsidRDefault="00320118" w:rsidP="00320118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понимание роли искусства в становлении личности и в жизни общества;</w:t>
      </w:r>
    </w:p>
    <w:p w:rsidR="00320118" w:rsidRPr="00320118" w:rsidRDefault="00320118" w:rsidP="00320118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b/>
          <w:sz w:val="24"/>
          <w:szCs w:val="24"/>
        </w:rPr>
        <w:t>коммуникативной</w:t>
      </w:r>
      <w:r w:rsidRPr="00320118">
        <w:rPr>
          <w:rFonts w:ascii="Times New Roman" w:eastAsia="Calibri" w:hAnsi="Times New Roman" w:cs="Times New Roman"/>
          <w:sz w:val="24"/>
          <w:szCs w:val="24"/>
        </w:rPr>
        <w:br/>
        <w:t>знание определяющих признаков коммуникативной деятельности в сравнении с другими видами деятельности;</w:t>
      </w:r>
    </w:p>
    <w:p w:rsidR="00320118" w:rsidRPr="00320118" w:rsidRDefault="00320118" w:rsidP="00320118">
      <w:pPr>
        <w:numPr>
          <w:ilvl w:val="0"/>
          <w:numId w:val="6"/>
        </w:num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320118" w:rsidRPr="00320118" w:rsidRDefault="00320118" w:rsidP="00320118">
      <w:pPr>
        <w:numPr>
          <w:ilvl w:val="0"/>
          <w:numId w:val="6"/>
        </w:num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320118" w:rsidRPr="00320118" w:rsidRDefault="00320118" w:rsidP="00320118">
      <w:pPr>
        <w:numPr>
          <w:ilvl w:val="0"/>
          <w:numId w:val="6"/>
        </w:num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понимание значения коммуникации в межличностном общении;</w:t>
      </w:r>
    </w:p>
    <w:p w:rsidR="00320118" w:rsidRPr="00320118" w:rsidRDefault="00320118" w:rsidP="00320118">
      <w:pPr>
        <w:numPr>
          <w:ilvl w:val="0"/>
          <w:numId w:val="6"/>
        </w:num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320118" w:rsidRDefault="00320118" w:rsidP="00320118">
      <w:pPr>
        <w:numPr>
          <w:ilvl w:val="0"/>
          <w:numId w:val="6"/>
        </w:num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знакомство с отдельными приемами и техниками преодоления конфликтов.</w:t>
      </w:r>
    </w:p>
    <w:p w:rsidR="00320118" w:rsidRDefault="00320118" w:rsidP="00320118">
      <w:pPr>
        <w:tabs>
          <w:tab w:val="left" w:pos="0"/>
        </w:tabs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470" w:rsidRDefault="00471470" w:rsidP="0047147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3938">
        <w:rPr>
          <w:rFonts w:ascii="Times New Roman" w:eastAsia="Calibri" w:hAnsi="Times New Roman" w:cs="Times New Roman"/>
          <w:b/>
          <w:sz w:val="24"/>
          <w:szCs w:val="24"/>
        </w:rPr>
        <w:t>Обучение учащихся с ОВЗ</w:t>
      </w:r>
    </w:p>
    <w:p w:rsidR="00471470" w:rsidRPr="007C3938" w:rsidRDefault="00471470" w:rsidP="0047147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6</w:t>
      </w:r>
      <w:r w:rsidRPr="007C3938">
        <w:rPr>
          <w:rFonts w:ascii="Times New Roman" w:eastAsia="Calibri" w:hAnsi="Times New Roman" w:cs="Times New Roman"/>
          <w:sz w:val="24"/>
          <w:szCs w:val="24"/>
        </w:rPr>
        <w:t xml:space="preserve"> «а»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классе </w:t>
      </w:r>
      <w:r w:rsidRPr="007C3938">
        <w:rPr>
          <w:rFonts w:ascii="Times New Roman" w:eastAsia="Calibri" w:hAnsi="Times New Roman" w:cs="Times New Roman"/>
          <w:sz w:val="24"/>
          <w:szCs w:val="24"/>
        </w:rPr>
        <w:t xml:space="preserve">обучаются дети, имеющие ограниченные возможности здоровья. </w:t>
      </w:r>
      <w:r w:rsidRPr="007C3938">
        <w:rPr>
          <w:rFonts w:ascii="Times New Roman" w:hAnsi="Times New Roman" w:cs="Times New Roman"/>
          <w:sz w:val="24"/>
          <w:szCs w:val="24"/>
          <w:lang w:eastAsia="ru-RU"/>
        </w:rPr>
        <w:t>По заключению Улусной психолого-медико педагогической комиссии, такие д</w:t>
      </w:r>
      <w:r>
        <w:rPr>
          <w:rFonts w:ascii="Times New Roman" w:hAnsi="Times New Roman" w:cs="Times New Roman"/>
          <w:sz w:val="24"/>
          <w:szCs w:val="24"/>
          <w:lang w:eastAsia="ru-RU"/>
        </w:rPr>
        <w:t>ети обучаются по адаптированной</w:t>
      </w:r>
      <w:r w:rsidRPr="007C3938">
        <w:rPr>
          <w:rFonts w:ascii="Times New Roman" w:hAnsi="Times New Roman" w:cs="Times New Roman"/>
          <w:sz w:val="24"/>
          <w:szCs w:val="24"/>
          <w:lang w:eastAsia="ru-RU"/>
        </w:rPr>
        <w:t>программе в условиях образовательного учреждения:</w:t>
      </w:r>
    </w:p>
    <w:p w:rsidR="00471470" w:rsidRPr="007C3938" w:rsidRDefault="00471470" w:rsidP="0047147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Королева Валентина -</w:t>
      </w:r>
      <w:r w:rsidRPr="007C39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3938">
        <w:rPr>
          <w:rFonts w:ascii="Times New Roman" w:eastAsia="Times New Roman" w:hAnsi="Times New Roman" w:cs="Times New Roman"/>
        </w:rPr>
        <w:t>Обучение по адаптированной образовательной программе ФГОС ООО с индивидуальным подходом учителей-предметников с ориентиром на ФГОС ОВЗ) для обучения детей с ТНР вариант 5.1 (Пр. № 166 от 07.05.2019 г.)</w:t>
      </w:r>
    </w:p>
    <w:p w:rsidR="00471470" w:rsidRPr="007C3938" w:rsidRDefault="00471470" w:rsidP="00471470">
      <w:pPr>
        <w:shd w:val="clear" w:color="auto" w:fill="FFFFFF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 xml:space="preserve">Для данной категории обучающихся характерны: </w:t>
      </w:r>
    </w:p>
    <w:p w:rsidR="00471470" w:rsidRPr="007C3938" w:rsidRDefault="00471470" w:rsidP="004714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C3938">
        <w:rPr>
          <w:rFonts w:ascii="Times New Roman" w:eastAsia="Calibri" w:hAnsi="Times New Roman" w:cs="Times New Roman"/>
          <w:sz w:val="24"/>
          <w:szCs w:val="24"/>
          <w:lang w:eastAsia="zh-CN"/>
        </w:rPr>
        <w:t>Затруднения в усвоении учебной программы.</w:t>
      </w:r>
    </w:p>
    <w:p w:rsidR="00471470" w:rsidRPr="007C3938" w:rsidRDefault="00471470" w:rsidP="004714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Сниженный уровень познавательной деятельности.</w:t>
      </w:r>
    </w:p>
    <w:p w:rsidR="00471470" w:rsidRPr="007C3938" w:rsidRDefault="00471470" w:rsidP="004714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Недостаточная сформированность предпосылок к усвоению новых знаний и предметных понятий.</w:t>
      </w:r>
    </w:p>
    <w:p w:rsidR="00471470" w:rsidRPr="007C3938" w:rsidRDefault="00471470" w:rsidP="004714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Отсутствие у большинства обучающихся словесно-логической памяти.</w:t>
      </w:r>
    </w:p>
    <w:p w:rsidR="00471470" w:rsidRPr="007C3938" w:rsidRDefault="00471470" w:rsidP="004714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Затруднённость  мыслительных операций: мышление, память, внимание, восприятие.</w:t>
      </w:r>
    </w:p>
    <w:p w:rsidR="00471470" w:rsidRPr="007C3938" w:rsidRDefault="00471470" w:rsidP="004714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471470" w:rsidRPr="007C3938" w:rsidRDefault="00471470" w:rsidP="004714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Затруднения мелкой ручной моторики и эмоциональной сферы.</w:t>
      </w:r>
    </w:p>
    <w:p w:rsidR="00471470" w:rsidRPr="007C3938" w:rsidRDefault="00471470" w:rsidP="00471470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470" w:rsidRPr="007C3938" w:rsidRDefault="00471470" w:rsidP="004714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Для таких учащихся используются  различные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нового  материала, а также для восполнения пробелов в знаниях учащихся с задержкой психического развития.</w:t>
      </w:r>
    </w:p>
    <w:p w:rsidR="00471470" w:rsidRPr="007C3938" w:rsidRDefault="00471470" w:rsidP="004714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Результаты освоения обучающимися с ОВЗ АООП оцениваются как итоговые на момент завершения основного общего образования. Освоение  рабочей программы обеспечивает достижение обучающимися с задержкой психического развития трех видов результатов: личностных, метапредметных и предметных.</w:t>
      </w:r>
    </w:p>
    <w:p w:rsidR="00471470" w:rsidRPr="00320118" w:rsidRDefault="00471470" w:rsidP="00320118">
      <w:pPr>
        <w:tabs>
          <w:tab w:val="left" w:pos="0"/>
        </w:tabs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0118" w:rsidRDefault="00320118" w:rsidP="00320118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С</w:t>
      </w:r>
      <w:r w:rsidRPr="00320118">
        <w:rPr>
          <w:rFonts w:ascii="Times New Roman" w:eastAsia="Calibri" w:hAnsi="Times New Roman" w:cs="Times New Roman"/>
          <w:b/>
          <w:bCs/>
          <w:sz w:val="24"/>
          <w:szCs w:val="24"/>
        </w:rPr>
        <w:t>одержание учебного предмета.</w:t>
      </w:r>
    </w:p>
    <w:p w:rsidR="00320118" w:rsidRPr="00320118" w:rsidRDefault="00320118" w:rsidP="00320118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0118" w:rsidRPr="00320118" w:rsidRDefault="00320118" w:rsidP="00320118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Глава I. Человек в социальном измерении </w:t>
      </w:r>
    </w:p>
    <w:p w:rsidR="00320118" w:rsidRPr="00320118" w:rsidRDefault="00320118" w:rsidP="00320118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18">
        <w:rPr>
          <w:rFonts w:ascii="Times New Roman" w:eastAsia="Calibri" w:hAnsi="Times New Roman" w:cs="Times New Roman"/>
          <w:sz w:val="24"/>
          <w:szCs w:val="24"/>
        </w:rPr>
        <w:t>Человек. Индивид. Индивидуальность. Личность. Человек и деятельность. На пути к жизненному успеху. Социальные параметры личности. Индивидуальность человека. Качества сильной личности. Человек познает мир. Познание мира и себя. Самопознание и самооценка. Способности человека. Человек и его деятельность. Деятельность человека, ее основные формы. Мотивы деятельности. Связь между деятельностью и формированием личности. Знания и умения как  условие успешной деятельности. Потребности человека. Потребности человека – биологические, социальные, духовные. Индивидуальный характер потребностей. Люди с ограниченными возможностями и  особыми потребностями. Духовный мир человека.  Мысли и чувства. На пути к жизненному успеху. Привычка к труду. Проблема выбора профессии. Важность взаимопонимания и взаимопомощи. Практикум по теме «Человек в социальном измерении». Человек-личность. Человек познает мир. Человек и его деятельность. Потребности человека. На пути к  жизненному успеху.</w:t>
      </w:r>
    </w:p>
    <w:p w:rsidR="00320118" w:rsidRPr="00320118" w:rsidRDefault="00320118" w:rsidP="0032011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20118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Глава II. Человек среди людей </w:t>
      </w:r>
    </w:p>
    <w:p w:rsidR="00320118" w:rsidRPr="00320118" w:rsidRDefault="00320118" w:rsidP="0032011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2011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Человек в ближайшем социальном окружении. Межличностные отношения. Роль чувств в отношениях между людьми. Сотрудничество и соперничество. Солидарность, лояльность, толерантность, взаимопонимание. Человек в группе. Социальные группы (большие и малые). Человек в малой группе. Группы формальные и неформальные. Лидеры. Групповые нормы. Общение. Общение – форма отношения человека к окружающему миру. Цели общения. Средства общения. Стили общения. Особенности общения со сверстниками, старшими и младшими. Конфликты в межличностных отношениях. Межличностные конфликты, причины их возникновения. Агрессивное поведение. Конструктивное разрешение   конфликта. Как победить обиду и установить контакт. Практикум по теме «Человек среди людей». </w:t>
      </w:r>
    </w:p>
    <w:p w:rsidR="00320118" w:rsidRPr="00320118" w:rsidRDefault="00320118" w:rsidP="0032011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320118" w:rsidRPr="00320118" w:rsidRDefault="00320118" w:rsidP="0032011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20118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Глава III. Нравственные основы жизни </w:t>
      </w:r>
      <w:r w:rsidRPr="0032011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Добро, смелость и страх. Человечность. Человек славен добрыми делами. Доброе – значит хорошее. Мораль. Золотое правило морали. Учимся делать добро. Будь смелым. Смелость. Страх – защитная реакция человека. Преодоление страха. Смелость и отвага. Противодействие злу. Человек и человечность. Человечность. Гуманизм – уважение и любовь к людям. Внимание к тем, кто нуждается в поддержке. Практикум по теме «Нравственные основы жизни». </w:t>
      </w:r>
    </w:p>
    <w:p w:rsidR="007C2C01" w:rsidRDefault="007C2C01"/>
    <w:p w:rsidR="007C2C01" w:rsidRPr="007C2C01" w:rsidRDefault="007C2C01" w:rsidP="007C2C01"/>
    <w:p w:rsidR="007C2C01" w:rsidRPr="007C2C01" w:rsidRDefault="007C2C01" w:rsidP="007C2C01"/>
    <w:p w:rsidR="007C2C01" w:rsidRPr="007C2C01" w:rsidRDefault="007C2C01" w:rsidP="007C2C01"/>
    <w:p w:rsidR="007C2C01" w:rsidRPr="007C2C01" w:rsidRDefault="007C2C01" w:rsidP="007C2C01"/>
    <w:p w:rsidR="007C2C01" w:rsidRPr="007C2C01" w:rsidRDefault="007C2C01" w:rsidP="007C2C01"/>
    <w:p w:rsidR="007C2C01" w:rsidRPr="007C2C01" w:rsidRDefault="007C2C01" w:rsidP="007C2C01"/>
    <w:p w:rsidR="007C2C01" w:rsidRPr="007C2C01" w:rsidRDefault="007C2C01" w:rsidP="007C2C01"/>
    <w:p w:rsidR="007C2C01" w:rsidRPr="007C2C01" w:rsidRDefault="007C2C01" w:rsidP="007C2C01"/>
    <w:p w:rsidR="007C2C01" w:rsidRPr="007C2C01" w:rsidRDefault="007C2C01" w:rsidP="007C2C01"/>
    <w:p w:rsidR="007C2C01" w:rsidRPr="007C2C01" w:rsidRDefault="007C2C01" w:rsidP="007C2C01"/>
    <w:p w:rsidR="007C2C01" w:rsidRPr="007C2C01" w:rsidRDefault="007C2C01" w:rsidP="007C2C01"/>
    <w:p w:rsidR="007C2C01" w:rsidRDefault="007C2C01" w:rsidP="007C2C01"/>
    <w:p w:rsidR="00AD186C" w:rsidRDefault="007C2C01" w:rsidP="007C2C01">
      <w:pPr>
        <w:tabs>
          <w:tab w:val="left" w:pos="3900"/>
        </w:tabs>
      </w:pPr>
      <w:r>
        <w:tab/>
      </w:r>
    </w:p>
    <w:p w:rsidR="007C2C01" w:rsidRDefault="007C2C01" w:rsidP="007C2C01">
      <w:pPr>
        <w:tabs>
          <w:tab w:val="left" w:pos="3900"/>
        </w:tabs>
      </w:pPr>
    </w:p>
    <w:p w:rsidR="007C2C01" w:rsidRDefault="007C2C01" w:rsidP="007C2C01">
      <w:pPr>
        <w:tabs>
          <w:tab w:val="left" w:pos="3900"/>
        </w:tabs>
      </w:pPr>
    </w:p>
    <w:p w:rsidR="007C2C01" w:rsidRDefault="007C2C01" w:rsidP="007C2C01">
      <w:pPr>
        <w:tabs>
          <w:tab w:val="left" w:pos="3900"/>
        </w:tabs>
      </w:pPr>
    </w:p>
    <w:p w:rsidR="007C2C01" w:rsidRDefault="007C2C01" w:rsidP="007C2C01">
      <w:pPr>
        <w:tabs>
          <w:tab w:val="left" w:pos="3900"/>
        </w:tabs>
      </w:pPr>
    </w:p>
    <w:p w:rsidR="007C2C01" w:rsidRDefault="007C2C01" w:rsidP="007C2C01">
      <w:pPr>
        <w:tabs>
          <w:tab w:val="left" w:pos="3900"/>
        </w:tabs>
      </w:pPr>
    </w:p>
    <w:p w:rsidR="007C2C01" w:rsidRDefault="007C2C01" w:rsidP="007C2C01">
      <w:pPr>
        <w:tabs>
          <w:tab w:val="left" w:pos="3900"/>
        </w:tabs>
      </w:pPr>
    </w:p>
    <w:p w:rsidR="007C2C01" w:rsidRDefault="007C2C01" w:rsidP="007C2C01">
      <w:pPr>
        <w:tabs>
          <w:tab w:val="left" w:pos="3900"/>
        </w:tabs>
      </w:pPr>
    </w:p>
    <w:p w:rsidR="007C2C01" w:rsidRDefault="007C2C01" w:rsidP="007C2C01">
      <w:pPr>
        <w:tabs>
          <w:tab w:val="left" w:pos="3900"/>
        </w:tabs>
      </w:pPr>
    </w:p>
    <w:p w:rsidR="007C2C01" w:rsidRDefault="007C2C01" w:rsidP="007C2C01">
      <w:pPr>
        <w:tabs>
          <w:tab w:val="left" w:pos="3900"/>
        </w:tabs>
      </w:pPr>
    </w:p>
    <w:p w:rsidR="007C2C01" w:rsidRDefault="007C2C01" w:rsidP="007C2C01">
      <w:pPr>
        <w:tabs>
          <w:tab w:val="left" w:pos="3900"/>
        </w:tabs>
      </w:pPr>
    </w:p>
    <w:p w:rsidR="007C2C01" w:rsidRDefault="007C2C01" w:rsidP="007C2C01">
      <w:pPr>
        <w:tabs>
          <w:tab w:val="left" w:pos="3900"/>
        </w:tabs>
      </w:pPr>
    </w:p>
    <w:p w:rsidR="007C2C01" w:rsidRDefault="007C2C01" w:rsidP="007C2C01">
      <w:pPr>
        <w:tabs>
          <w:tab w:val="left" w:pos="3900"/>
        </w:tabs>
      </w:pPr>
    </w:p>
    <w:p w:rsidR="007C2C01" w:rsidRDefault="007C2C01" w:rsidP="007C2C01">
      <w:pPr>
        <w:tabs>
          <w:tab w:val="left" w:pos="3900"/>
        </w:tabs>
      </w:pPr>
    </w:p>
    <w:p w:rsidR="007C2C01" w:rsidRDefault="007C2C01" w:rsidP="007C2C01">
      <w:pPr>
        <w:tabs>
          <w:tab w:val="left" w:pos="3900"/>
        </w:tabs>
      </w:pPr>
    </w:p>
    <w:p w:rsidR="007C2C01" w:rsidRDefault="007C2C01" w:rsidP="007C2C01">
      <w:pPr>
        <w:tabs>
          <w:tab w:val="left" w:pos="3900"/>
        </w:tabs>
      </w:pPr>
    </w:p>
    <w:p w:rsidR="007C2C01" w:rsidRDefault="007C2C01" w:rsidP="007C2C01">
      <w:pPr>
        <w:tabs>
          <w:tab w:val="left" w:pos="3900"/>
        </w:tabs>
      </w:pPr>
    </w:p>
    <w:p w:rsidR="007C2C01" w:rsidRDefault="007C2C01" w:rsidP="007C2C01">
      <w:pPr>
        <w:tabs>
          <w:tab w:val="left" w:pos="3900"/>
        </w:tabs>
        <w:jc w:val="center"/>
      </w:pPr>
      <w:r>
        <w:lastRenderedPageBreak/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709"/>
        <w:gridCol w:w="2693"/>
        <w:gridCol w:w="992"/>
        <w:gridCol w:w="1059"/>
        <w:gridCol w:w="1487"/>
      </w:tblGrid>
      <w:tr w:rsidR="007C2C01" w:rsidRPr="008769BC" w:rsidTr="003972E6">
        <w:tc>
          <w:tcPr>
            <w:tcW w:w="704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709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2693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7C2C01" w:rsidRPr="008769BC" w:rsidRDefault="007C2C01" w:rsidP="00397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Дата п/п</w:t>
            </w:r>
          </w:p>
        </w:tc>
        <w:tc>
          <w:tcPr>
            <w:tcW w:w="1059" w:type="dxa"/>
          </w:tcPr>
          <w:p w:rsidR="007C2C01" w:rsidRPr="008769BC" w:rsidRDefault="007C2C01" w:rsidP="00397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Дата п/ф</w:t>
            </w:r>
          </w:p>
        </w:tc>
        <w:tc>
          <w:tcPr>
            <w:tcW w:w="1487" w:type="dxa"/>
          </w:tcPr>
          <w:p w:rsidR="007C2C01" w:rsidRPr="008769BC" w:rsidRDefault="007C2C01" w:rsidP="00397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C2C01" w:rsidRPr="008769BC" w:rsidTr="003972E6">
        <w:trPr>
          <w:trHeight w:val="273"/>
        </w:trPr>
        <w:tc>
          <w:tcPr>
            <w:tcW w:w="9345" w:type="dxa"/>
            <w:gridSpan w:val="7"/>
          </w:tcPr>
          <w:p w:rsidR="007C2C01" w:rsidRPr="00CF27B9" w:rsidRDefault="004E471C" w:rsidP="003972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Style w:val="Text"/>
                <w:rFonts w:ascii="Times New Roman" w:hAnsi="Times New Roman" w:cs="Times New Roman"/>
                <w:b/>
                <w:sz w:val="24"/>
                <w:szCs w:val="24"/>
              </w:rPr>
              <w:t xml:space="preserve">1 четверть – 9 недель (8 </w:t>
            </w:r>
            <w:r w:rsidR="007C2C01" w:rsidRPr="00CF27B9">
              <w:rPr>
                <w:rStyle w:val="Text"/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7C2C01" w:rsidRPr="008769BC" w:rsidTr="003972E6">
        <w:trPr>
          <w:trHeight w:val="547"/>
        </w:trPr>
        <w:tc>
          <w:tcPr>
            <w:tcW w:w="704" w:type="dxa"/>
          </w:tcPr>
          <w:p w:rsidR="007C2C01" w:rsidRPr="008769BC" w:rsidRDefault="007C2C01" w:rsidP="003972E6">
            <w:pPr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1             </w:t>
            </w:r>
          </w:p>
        </w:tc>
        <w:tc>
          <w:tcPr>
            <w:tcW w:w="1701" w:type="dxa"/>
          </w:tcPr>
          <w:p w:rsidR="004A66F4" w:rsidRDefault="004A66F4" w:rsidP="004A66F4">
            <w:pPr>
              <w:rPr>
                <w:color w:val="000000"/>
              </w:rPr>
            </w:pPr>
            <w:r>
              <w:rPr>
                <w:color w:val="000000"/>
              </w:rPr>
              <w:t>Человек в социальном измерении</w:t>
            </w:r>
          </w:p>
          <w:p w:rsidR="007C2C01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2C01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A66F4" w:rsidRDefault="004A66F4" w:rsidP="004A66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Вводный урок (изучение нового материала)</w:t>
            </w:r>
          </w:p>
          <w:p w:rsidR="007C2C01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C01" w:rsidRDefault="004E471C" w:rsidP="003972E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7C2C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059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C01" w:rsidRPr="008769BC" w:rsidTr="003972E6">
        <w:tc>
          <w:tcPr>
            <w:tcW w:w="704" w:type="dxa"/>
          </w:tcPr>
          <w:p w:rsidR="007C2C01" w:rsidRPr="008769BC" w:rsidRDefault="007C2C01" w:rsidP="003972E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A66F4" w:rsidRPr="004A66F4" w:rsidRDefault="004A66F4" w:rsidP="004A6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6F4">
              <w:rPr>
                <w:rFonts w:ascii="Times New Roman" w:hAnsi="Times New Roman" w:cs="Times New Roman"/>
                <w:sz w:val="24"/>
                <w:szCs w:val="24"/>
              </w:rPr>
              <w:t>Человек-личность</w:t>
            </w:r>
          </w:p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C01" w:rsidRDefault="004E471C" w:rsidP="003972E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7C2C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059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C01" w:rsidRPr="008769BC" w:rsidTr="003972E6">
        <w:tc>
          <w:tcPr>
            <w:tcW w:w="704" w:type="dxa"/>
          </w:tcPr>
          <w:p w:rsidR="007C2C01" w:rsidRPr="008769BC" w:rsidRDefault="007C2C01" w:rsidP="003972E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A66F4" w:rsidRPr="004A66F4" w:rsidRDefault="004A66F4" w:rsidP="004A6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6F4">
              <w:rPr>
                <w:rFonts w:ascii="Times New Roman" w:hAnsi="Times New Roman" w:cs="Times New Roman"/>
                <w:sz w:val="24"/>
                <w:szCs w:val="24"/>
              </w:rPr>
              <w:t>Человек-личность</w:t>
            </w:r>
          </w:p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C01" w:rsidRDefault="004E471C" w:rsidP="003972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7C2C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059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71C" w:rsidRPr="008769BC" w:rsidTr="00CF1B79">
        <w:tc>
          <w:tcPr>
            <w:tcW w:w="704" w:type="dxa"/>
          </w:tcPr>
          <w:p w:rsidR="004E471C" w:rsidRPr="008769BC" w:rsidRDefault="004E471C" w:rsidP="004E471C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71C" w:rsidRDefault="004E471C" w:rsidP="004E471C">
            <w:pPr>
              <w:rPr>
                <w:color w:val="000000"/>
              </w:rPr>
            </w:pPr>
            <w:r>
              <w:rPr>
                <w:color w:val="000000"/>
              </w:rPr>
              <w:t>Человек познает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1C" w:rsidRDefault="004E471C" w:rsidP="004E47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05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71C" w:rsidRPr="008769BC" w:rsidTr="00CF1B79">
        <w:tc>
          <w:tcPr>
            <w:tcW w:w="704" w:type="dxa"/>
          </w:tcPr>
          <w:p w:rsidR="004E471C" w:rsidRPr="008769BC" w:rsidRDefault="004E471C" w:rsidP="004E471C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71C" w:rsidRDefault="004E471C" w:rsidP="004E4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Практикум «Учимся узнавать и оценивать себя»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1C" w:rsidRDefault="004E471C" w:rsidP="004E47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05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71C" w:rsidRPr="008769BC" w:rsidTr="00CF1B79">
        <w:tc>
          <w:tcPr>
            <w:tcW w:w="704" w:type="dxa"/>
          </w:tcPr>
          <w:p w:rsidR="004E471C" w:rsidRPr="008769BC" w:rsidRDefault="004E471C" w:rsidP="004E471C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71C" w:rsidRDefault="004E471C" w:rsidP="004E4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Человек и его деятельность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1C" w:rsidRDefault="004E471C" w:rsidP="004E47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05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71C" w:rsidRPr="008769BC" w:rsidTr="00CF1B79">
        <w:tc>
          <w:tcPr>
            <w:tcW w:w="704" w:type="dxa"/>
          </w:tcPr>
          <w:p w:rsidR="004E471C" w:rsidRPr="008769BC" w:rsidRDefault="004E471C" w:rsidP="004E471C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71C" w:rsidRDefault="004E471C" w:rsidP="004E4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Учимся правильно организовывать свою деятельность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1C" w:rsidRDefault="004E471C" w:rsidP="004E47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05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71C" w:rsidRPr="008769BC" w:rsidTr="00CF1B79">
        <w:tc>
          <w:tcPr>
            <w:tcW w:w="704" w:type="dxa"/>
          </w:tcPr>
          <w:p w:rsidR="004E471C" w:rsidRPr="008769BC" w:rsidRDefault="004E471C" w:rsidP="004E471C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E471C" w:rsidRDefault="004E471C" w:rsidP="004E4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Потребности человека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1C" w:rsidRDefault="004E471C" w:rsidP="004E47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05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C01" w:rsidRPr="008769BC" w:rsidTr="003972E6">
        <w:trPr>
          <w:trHeight w:val="255"/>
        </w:trPr>
        <w:tc>
          <w:tcPr>
            <w:tcW w:w="9345" w:type="dxa"/>
            <w:gridSpan w:val="7"/>
          </w:tcPr>
          <w:p w:rsidR="007C2C01" w:rsidRPr="00CF27B9" w:rsidRDefault="007C2C01" w:rsidP="003972E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7B9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 – 7 недель (7 часов)</w:t>
            </w:r>
          </w:p>
        </w:tc>
      </w:tr>
      <w:tr w:rsidR="007C2C01" w:rsidRPr="008769BC" w:rsidTr="003972E6">
        <w:tc>
          <w:tcPr>
            <w:tcW w:w="704" w:type="dxa"/>
          </w:tcPr>
          <w:p w:rsidR="007C2C01" w:rsidRPr="008769BC" w:rsidRDefault="004E471C" w:rsidP="003972E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471C" w:rsidRDefault="004E471C" w:rsidP="004E4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Потребности человека </w:t>
            </w:r>
          </w:p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C01" w:rsidRDefault="004E471C" w:rsidP="003972E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7C2C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059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71C" w:rsidRPr="008769BC" w:rsidTr="003344FA">
        <w:tc>
          <w:tcPr>
            <w:tcW w:w="704" w:type="dxa"/>
          </w:tcPr>
          <w:p w:rsidR="004E471C" w:rsidRPr="008769BC" w:rsidRDefault="004E471C" w:rsidP="004E471C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71C" w:rsidRDefault="004E471C" w:rsidP="004E4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 пути к жизненному успеху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1C" w:rsidRDefault="004E471C" w:rsidP="004E47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05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71C" w:rsidRPr="008769BC" w:rsidTr="003344FA">
        <w:tc>
          <w:tcPr>
            <w:tcW w:w="704" w:type="dxa"/>
          </w:tcPr>
          <w:p w:rsidR="004E471C" w:rsidRPr="008769BC" w:rsidRDefault="004E471C" w:rsidP="004E471C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4E471C" w:rsidRDefault="004E471C" w:rsidP="004E471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Человек среди людей</w:t>
            </w:r>
          </w:p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71C" w:rsidRDefault="004E471C" w:rsidP="004E4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Межличностные отношения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1C" w:rsidRDefault="004E471C" w:rsidP="004E47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05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71C" w:rsidRPr="008769BC" w:rsidTr="003344FA">
        <w:tc>
          <w:tcPr>
            <w:tcW w:w="704" w:type="dxa"/>
          </w:tcPr>
          <w:p w:rsidR="004E471C" w:rsidRPr="008769BC" w:rsidRDefault="004E471C" w:rsidP="004E471C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71C" w:rsidRDefault="004E471C" w:rsidP="004E4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Человек в социальном измерении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1C" w:rsidRDefault="004E471C" w:rsidP="004E47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05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C01" w:rsidRPr="008769BC" w:rsidTr="003972E6">
        <w:tc>
          <w:tcPr>
            <w:tcW w:w="704" w:type="dxa"/>
          </w:tcPr>
          <w:p w:rsidR="007C2C01" w:rsidRPr="008769BC" w:rsidRDefault="004E471C" w:rsidP="003972E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C2C01" w:rsidRPr="008769BC" w:rsidRDefault="004E471C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Человек в социальном измерении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C01" w:rsidRDefault="004E471C" w:rsidP="003972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7C2C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59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C01" w:rsidRPr="008769BC" w:rsidTr="003972E6">
        <w:tc>
          <w:tcPr>
            <w:tcW w:w="704" w:type="dxa"/>
          </w:tcPr>
          <w:p w:rsidR="007C2C01" w:rsidRPr="008769BC" w:rsidRDefault="004E471C" w:rsidP="003972E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471C" w:rsidRDefault="004E471C" w:rsidP="004E4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Человек в группе</w:t>
            </w:r>
          </w:p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C01" w:rsidRDefault="004E471C" w:rsidP="003972E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7C2C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59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C01" w:rsidRPr="008769BC" w:rsidTr="003972E6">
        <w:trPr>
          <w:trHeight w:val="583"/>
        </w:trPr>
        <w:tc>
          <w:tcPr>
            <w:tcW w:w="704" w:type="dxa"/>
          </w:tcPr>
          <w:p w:rsidR="007C2C01" w:rsidRPr="008769BC" w:rsidRDefault="004E471C" w:rsidP="003972E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471C" w:rsidRDefault="004E471C" w:rsidP="004E4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Человек в группе</w:t>
            </w:r>
          </w:p>
          <w:p w:rsidR="007C2C01" w:rsidRPr="008769BC" w:rsidRDefault="007C2C01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C01" w:rsidRDefault="004E471C" w:rsidP="003972E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7C2C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59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C01" w:rsidRPr="008769BC" w:rsidTr="003972E6">
        <w:trPr>
          <w:trHeight w:val="237"/>
        </w:trPr>
        <w:tc>
          <w:tcPr>
            <w:tcW w:w="9345" w:type="dxa"/>
            <w:gridSpan w:val="7"/>
          </w:tcPr>
          <w:p w:rsidR="007C2C01" w:rsidRPr="00CF27B9" w:rsidRDefault="0083680A" w:rsidP="003972E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– 10 недель (9</w:t>
            </w:r>
            <w:r w:rsidR="007C2C01" w:rsidRPr="00CF2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4E471C" w:rsidRPr="008769BC" w:rsidTr="00FD74F7">
        <w:tc>
          <w:tcPr>
            <w:tcW w:w="704" w:type="dxa"/>
          </w:tcPr>
          <w:p w:rsidR="004E471C" w:rsidRPr="008769BC" w:rsidRDefault="004E471C" w:rsidP="004E471C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bottom"/>
          </w:tcPr>
          <w:p w:rsidR="004E471C" w:rsidRDefault="004E471C" w:rsidP="004E4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Общение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1C" w:rsidRDefault="0083680A" w:rsidP="004E47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4E471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05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71C" w:rsidRPr="008769BC" w:rsidTr="00FD74F7">
        <w:tc>
          <w:tcPr>
            <w:tcW w:w="704" w:type="dxa"/>
          </w:tcPr>
          <w:p w:rsidR="004E471C" w:rsidRPr="008769BC" w:rsidRDefault="004E471C" w:rsidP="004E471C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bottom"/>
          </w:tcPr>
          <w:p w:rsidR="004E471C" w:rsidRDefault="004E471C" w:rsidP="004E4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Общение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1C" w:rsidRDefault="0083680A" w:rsidP="004E47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4E471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05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71C" w:rsidRPr="008769BC" w:rsidTr="00531560">
        <w:tc>
          <w:tcPr>
            <w:tcW w:w="704" w:type="dxa"/>
          </w:tcPr>
          <w:p w:rsidR="004E471C" w:rsidRPr="008769BC" w:rsidRDefault="004E471C" w:rsidP="004E471C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bottom"/>
          </w:tcPr>
          <w:p w:rsidR="004E471C" w:rsidRDefault="004E471C" w:rsidP="004E4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Конфликты в межличностных отношениях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1C" w:rsidRDefault="0083680A" w:rsidP="004E47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4E47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05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71C" w:rsidRPr="008769BC" w:rsidTr="00531560">
        <w:tc>
          <w:tcPr>
            <w:tcW w:w="704" w:type="dxa"/>
          </w:tcPr>
          <w:p w:rsidR="004E471C" w:rsidRPr="008769BC" w:rsidRDefault="004E471C" w:rsidP="004E471C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bottom"/>
          </w:tcPr>
          <w:p w:rsidR="004E471C" w:rsidRDefault="004E471C" w:rsidP="004E4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Конфликты в межличностных отношениях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1C" w:rsidRDefault="0083680A" w:rsidP="004E47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4E47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5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C01" w:rsidRPr="008769BC" w:rsidTr="003972E6">
        <w:tc>
          <w:tcPr>
            <w:tcW w:w="704" w:type="dxa"/>
          </w:tcPr>
          <w:p w:rsidR="007C2C01" w:rsidRPr="008769BC" w:rsidRDefault="004E471C" w:rsidP="003972E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471C" w:rsidRDefault="004E471C" w:rsidP="004E4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Практикум.«Человек среди людей» </w:t>
            </w:r>
          </w:p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C01" w:rsidRDefault="0083680A" w:rsidP="003972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7C2C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59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71C" w:rsidRPr="008769BC" w:rsidTr="00675FE1">
        <w:tc>
          <w:tcPr>
            <w:tcW w:w="704" w:type="dxa"/>
          </w:tcPr>
          <w:p w:rsidR="004E471C" w:rsidRPr="008769BC" w:rsidRDefault="004E471C" w:rsidP="004E471C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4E471C" w:rsidRDefault="004E471C" w:rsidP="004E471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Нравственные основы жизни</w:t>
            </w:r>
          </w:p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bottom"/>
          </w:tcPr>
          <w:p w:rsidR="004E471C" w:rsidRDefault="004E471C" w:rsidP="004E4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Человек славен добрыми делами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1C" w:rsidRDefault="0083680A" w:rsidP="004E47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4E47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5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71C" w:rsidRPr="008769BC" w:rsidTr="00675FE1">
        <w:tc>
          <w:tcPr>
            <w:tcW w:w="704" w:type="dxa"/>
          </w:tcPr>
          <w:p w:rsidR="004E471C" w:rsidRPr="008769BC" w:rsidRDefault="004E471C" w:rsidP="004E471C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bottom"/>
          </w:tcPr>
          <w:p w:rsidR="004E471C" w:rsidRDefault="004E471C" w:rsidP="004E4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Человек славен добрыми делами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1C" w:rsidRDefault="0083680A" w:rsidP="004E47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4E471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5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71C" w:rsidRPr="008769BC" w:rsidTr="002A1B62">
        <w:tc>
          <w:tcPr>
            <w:tcW w:w="704" w:type="dxa"/>
          </w:tcPr>
          <w:p w:rsidR="004E471C" w:rsidRPr="008769BC" w:rsidRDefault="004E471C" w:rsidP="004E471C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71C" w:rsidRDefault="004E471C" w:rsidP="004E4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Будь смелым.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1C" w:rsidRDefault="0083680A" w:rsidP="004E47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4E47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5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71C" w:rsidRPr="008769BC" w:rsidTr="002A1B62">
        <w:tc>
          <w:tcPr>
            <w:tcW w:w="704" w:type="dxa"/>
          </w:tcPr>
          <w:p w:rsidR="004E471C" w:rsidRPr="008769BC" w:rsidRDefault="004E471C" w:rsidP="004E471C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71C" w:rsidRDefault="004E471C" w:rsidP="004E471C">
            <w:pPr>
              <w:ind w:firstLineChars="500" w:firstLine="1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Повторитльно-обобщающий урок "Человек среди людей"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1C" w:rsidRDefault="0083680A" w:rsidP="004E47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4E471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59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4E471C" w:rsidRPr="008769BC" w:rsidRDefault="004E471C" w:rsidP="004E471C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C01" w:rsidRPr="008769BC" w:rsidTr="003972E6">
        <w:trPr>
          <w:trHeight w:val="328"/>
        </w:trPr>
        <w:tc>
          <w:tcPr>
            <w:tcW w:w="9345" w:type="dxa"/>
            <w:gridSpan w:val="7"/>
          </w:tcPr>
          <w:p w:rsidR="007C2C01" w:rsidRPr="005B392F" w:rsidRDefault="0083680A" w:rsidP="003972E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– 9 недель (8</w:t>
            </w:r>
            <w:r w:rsidR="007C2C01" w:rsidRPr="005B3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83680A" w:rsidRPr="008769BC" w:rsidTr="00E9525F">
        <w:tc>
          <w:tcPr>
            <w:tcW w:w="704" w:type="dxa"/>
          </w:tcPr>
          <w:p w:rsidR="0083680A" w:rsidRPr="008769BC" w:rsidRDefault="008A6924" w:rsidP="0083680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A6924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701" w:type="dxa"/>
          </w:tcPr>
          <w:p w:rsidR="0083680A" w:rsidRPr="008769BC" w:rsidRDefault="0083680A" w:rsidP="0083680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680A" w:rsidRPr="008769BC" w:rsidRDefault="0083680A" w:rsidP="00836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680A" w:rsidRDefault="0083680A" w:rsidP="008368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Будь смелым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0A" w:rsidRDefault="0083680A" w:rsidP="008368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1059" w:type="dxa"/>
          </w:tcPr>
          <w:p w:rsidR="0083680A" w:rsidRPr="008769BC" w:rsidRDefault="0083680A" w:rsidP="0083680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83680A" w:rsidRPr="008769BC" w:rsidRDefault="0083680A" w:rsidP="0083680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924" w:rsidRPr="008769BC" w:rsidTr="00E9525F">
        <w:tc>
          <w:tcPr>
            <w:tcW w:w="704" w:type="dxa"/>
          </w:tcPr>
          <w:p w:rsidR="008A6924" w:rsidRPr="008769BC" w:rsidRDefault="008A6924" w:rsidP="008A6924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8A6924" w:rsidRPr="008769BC" w:rsidRDefault="008A6924" w:rsidP="008A6924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A6924" w:rsidRPr="008769BC" w:rsidRDefault="008A6924" w:rsidP="008A6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924" w:rsidRDefault="008A6924" w:rsidP="008A69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Человек и человечность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24" w:rsidRDefault="008A6924" w:rsidP="008A69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1059" w:type="dxa"/>
          </w:tcPr>
          <w:p w:rsidR="008A6924" w:rsidRPr="008769BC" w:rsidRDefault="008A6924" w:rsidP="008A6924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8A6924" w:rsidRPr="008769BC" w:rsidRDefault="008A6924" w:rsidP="008A6924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924" w:rsidRPr="008769BC" w:rsidTr="00E9525F">
        <w:tc>
          <w:tcPr>
            <w:tcW w:w="704" w:type="dxa"/>
          </w:tcPr>
          <w:p w:rsidR="008A6924" w:rsidRPr="008769BC" w:rsidRDefault="008A6924" w:rsidP="008A6924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A6924" w:rsidRPr="008769BC" w:rsidRDefault="008A6924" w:rsidP="008A6924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A6924" w:rsidRPr="008769BC" w:rsidRDefault="008A6924" w:rsidP="008A6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924" w:rsidRDefault="008A6924" w:rsidP="008A69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Нравственные основы жизни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24" w:rsidRDefault="008A6924" w:rsidP="008A69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059" w:type="dxa"/>
          </w:tcPr>
          <w:p w:rsidR="008A6924" w:rsidRPr="008769BC" w:rsidRDefault="008A6924" w:rsidP="008A6924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8A6924" w:rsidRPr="008769BC" w:rsidRDefault="008A6924" w:rsidP="008A6924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924" w:rsidRPr="008769BC" w:rsidTr="003972E6">
        <w:tc>
          <w:tcPr>
            <w:tcW w:w="704" w:type="dxa"/>
          </w:tcPr>
          <w:p w:rsidR="008A6924" w:rsidRPr="008769BC" w:rsidRDefault="008A6924" w:rsidP="008A6924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8A6924" w:rsidRPr="008769BC" w:rsidRDefault="008A6924" w:rsidP="008A6924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A6924" w:rsidRPr="008769BC" w:rsidRDefault="008A6924" w:rsidP="008A6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A6924" w:rsidRPr="008769BC" w:rsidRDefault="008A6924" w:rsidP="008A6924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Нравственные основы жизни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24" w:rsidRDefault="008A6924" w:rsidP="008A69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059" w:type="dxa"/>
          </w:tcPr>
          <w:p w:rsidR="008A6924" w:rsidRPr="008769BC" w:rsidRDefault="008A6924" w:rsidP="008A6924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8A6924" w:rsidRPr="008769BC" w:rsidRDefault="008A6924" w:rsidP="008A6924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924" w:rsidRPr="008769BC" w:rsidTr="009E1D7B">
        <w:tc>
          <w:tcPr>
            <w:tcW w:w="704" w:type="dxa"/>
          </w:tcPr>
          <w:p w:rsidR="008A6924" w:rsidRPr="008769BC" w:rsidRDefault="008A6924" w:rsidP="008A6924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8A6924" w:rsidRPr="008769BC" w:rsidRDefault="008A6924" w:rsidP="008A6924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A6924" w:rsidRPr="008769BC" w:rsidRDefault="008A6924" w:rsidP="008A6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924" w:rsidRDefault="008A6924" w:rsidP="008A69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Учимся делать добро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24" w:rsidRDefault="008A6924" w:rsidP="008A69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059" w:type="dxa"/>
          </w:tcPr>
          <w:p w:rsidR="008A6924" w:rsidRPr="008769BC" w:rsidRDefault="008A6924" w:rsidP="008A6924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8A6924" w:rsidRPr="008769BC" w:rsidRDefault="008A6924" w:rsidP="008A6924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924" w:rsidRPr="008769BC" w:rsidTr="009E1D7B">
        <w:tc>
          <w:tcPr>
            <w:tcW w:w="704" w:type="dxa"/>
          </w:tcPr>
          <w:p w:rsidR="008A6924" w:rsidRPr="008769BC" w:rsidRDefault="008A6924" w:rsidP="008A6924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8A6924" w:rsidRPr="008769BC" w:rsidRDefault="008A6924" w:rsidP="008A6924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A6924" w:rsidRPr="008769BC" w:rsidRDefault="008A6924" w:rsidP="008A6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924" w:rsidRDefault="008A6924" w:rsidP="008A69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Человек в системе общест</w:t>
            </w:r>
            <w:r>
              <w:rPr>
                <w:color w:val="000000"/>
                <w:sz w:val="20"/>
                <w:szCs w:val="20"/>
              </w:rPr>
              <w:softHyphen/>
              <w:t>венных от</w:t>
            </w:r>
            <w:r>
              <w:rPr>
                <w:color w:val="000000"/>
                <w:sz w:val="20"/>
                <w:szCs w:val="20"/>
              </w:rPr>
              <w:softHyphen/>
              <w:t xml:space="preserve">ношений 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24" w:rsidRDefault="008A6924" w:rsidP="008A69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059" w:type="dxa"/>
          </w:tcPr>
          <w:p w:rsidR="008A6924" w:rsidRPr="008769BC" w:rsidRDefault="008A6924" w:rsidP="008A6924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8A6924" w:rsidRPr="008769BC" w:rsidRDefault="008A6924" w:rsidP="008A6924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80A" w:rsidRPr="008769BC" w:rsidTr="009E1D7B">
        <w:tc>
          <w:tcPr>
            <w:tcW w:w="704" w:type="dxa"/>
          </w:tcPr>
          <w:p w:rsidR="0083680A" w:rsidRPr="008769BC" w:rsidRDefault="008A6924" w:rsidP="0083680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83680A" w:rsidRPr="008769BC" w:rsidRDefault="0083680A" w:rsidP="0083680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680A" w:rsidRPr="008769BC" w:rsidRDefault="0083680A" w:rsidP="00836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80A" w:rsidRDefault="0083680A" w:rsidP="008368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Контрольная работа «Обществознание» 6 класс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0A" w:rsidRDefault="0083680A" w:rsidP="008368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059" w:type="dxa"/>
          </w:tcPr>
          <w:p w:rsidR="0083680A" w:rsidRPr="008769BC" w:rsidRDefault="0083680A" w:rsidP="0083680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83680A" w:rsidRPr="008769BC" w:rsidRDefault="0083680A" w:rsidP="0083680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C01" w:rsidRPr="008769BC" w:rsidTr="003972E6">
        <w:tc>
          <w:tcPr>
            <w:tcW w:w="704" w:type="dxa"/>
          </w:tcPr>
          <w:p w:rsidR="007C2C01" w:rsidRPr="008769BC" w:rsidRDefault="008A6924" w:rsidP="003972E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2C01" w:rsidRPr="008769BC" w:rsidRDefault="007C2C01" w:rsidP="0039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3680A" w:rsidRDefault="0083680A" w:rsidP="008368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Итоговый урок по курсу «Обществознание» 6 класс </w:t>
            </w:r>
          </w:p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C01" w:rsidRDefault="0083680A" w:rsidP="003972E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7C2C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59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C2C01" w:rsidRPr="008769BC" w:rsidRDefault="007C2C01" w:rsidP="003972E6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C01" w:rsidRPr="007C2C01" w:rsidRDefault="007C2C01" w:rsidP="007C2C01">
      <w:pPr>
        <w:tabs>
          <w:tab w:val="left" w:pos="3900"/>
        </w:tabs>
        <w:jc w:val="center"/>
      </w:pPr>
    </w:p>
    <w:sectPr w:rsidR="007C2C01" w:rsidRPr="007C2C01" w:rsidSect="003201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54B33"/>
    <w:multiLevelType w:val="hybridMultilevel"/>
    <w:tmpl w:val="55EEE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2089A"/>
    <w:multiLevelType w:val="hybridMultilevel"/>
    <w:tmpl w:val="ACEED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422066"/>
    <w:multiLevelType w:val="hybridMultilevel"/>
    <w:tmpl w:val="3C3C1C8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58AF6DD8"/>
    <w:multiLevelType w:val="multilevel"/>
    <w:tmpl w:val="58AF6D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753246DE"/>
    <w:multiLevelType w:val="hybridMultilevel"/>
    <w:tmpl w:val="0212C53C"/>
    <w:lvl w:ilvl="0" w:tplc="0419000F">
      <w:start w:val="1"/>
      <w:numFmt w:val="decimal"/>
      <w:lvlText w:val="%1."/>
      <w:lvlJc w:val="left"/>
      <w:pPr>
        <w:ind w:left="135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8" w:hanging="180"/>
      </w:pPr>
      <w:rPr>
        <w:rFonts w:cs="Times New Roman"/>
      </w:rPr>
    </w:lvl>
  </w:abstractNum>
  <w:abstractNum w:abstractNumId="5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C43463"/>
    <w:multiLevelType w:val="hybridMultilevel"/>
    <w:tmpl w:val="F8B4B50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4F6"/>
    <w:rsid w:val="000E3BBD"/>
    <w:rsid w:val="00320118"/>
    <w:rsid w:val="00471470"/>
    <w:rsid w:val="004A66F4"/>
    <w:rsid w:val="004E471C"/>
    <w:rsid w:val="005542CB"/>
    <w:rsid w:val="007C2C01"/>
    <w:rsid w:val="0083680A"/>
    <w:rsid w:val="008A6924"/>
    <w:rsid w:val="00AD186C"/>
    <w:rsid w:val="00B2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0AE56-1E6B-4464-B473-3CD33997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2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rsid w:val="007C2C01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 w:eastAsia="x-none"/>
    </w:rPr>
  </w:style>
  <w:style w:type="paragraph" w:customStyle="1" w:styleId="text0">
    <w:name w:val="text"/>
    <w:basedOn w:val="a"/>
    <w:rsid w:val="007C2C01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2199</Words>
  <Characters>12536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9</cp:revision>
  <dcterms:created xsi:type="dcterms:W3CDTF">2020-10-28T11:28:00Z</dcterms:created>
  <dcterms:modified xsi:type="dcterms:W3CDTF">2021-01-26T02:41:00Z</dcterms:modified>
</cp:coreProperties>
</file>