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28" w:rsidRDefault="00F805CB" w:rsidP="00E81228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37655" cy="94335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173" cy="943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5CB" w:rsidRDefault="00F805CB" w:rsidP="00E71A3B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1A3B" w:rsidRPr="00732FC3" w:rsidRDefault="00E71A3B" w:rsidP="00E71A3B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  <w:r w:rsidRPr="00732FC3">
        <w:rPr>
          <w:rFonts w:ascii="Times New Roman" w:hAnsi="Times New Roman" w:cs="Times New Roman"/>
          <w:b/>
          <w:i/>
        </w:rPr>
        <w:t>ПОЯСНИТЕЛЬНАЯ ЗАПИСКА</w:t>
      </w:r>
    </w:p>
    <w:p w:rsidR="00E71A3B" w:rsidRPr="00732FC3" w:rsidRDefault="00E71A3B" w:rsidP="00E71A3B">
      <w:p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lastRenderedPageBreak/>
        <w:t xml:space="preserve">Данная </w:t>
      </w:r>
      <w:r w:rsidRPr="00732FC3">
        <w:rPr>
          <w:rFonts w:ascii="Times New Roman" w:eastAsia="Calibri" w:hAnsi="Times New Roman" w:cs="Times New Roman"/>
          <w:b/>
          <w:bCs/>
        </w:rPr>
        <w:t xml:space="preserve">рабочая программа по </w:t>
      </w:r>
      <w:r w:rsidR="00B67693">
        <w:rPr>
          <w:rFonts w:ascii="Times New Roman" w:eastAsia="Calibri" w:hAnsi="Times New Roman" w:cs="Times New Roman"/>
          <w:b/>
          <w:bCs/>
        </w:rPr>
        <w:t xml:space="preserve">ОДНКНР </w:t>
      </w:r>
      <w:r w:rsidR="00314A2A">
        <w:rPr>
          <w:rFonts w:ascii="Times New Roman" w:eastAsia="Calibri" w:hAnsi="Times New Roman" w:cs="Times New Roman"/>
        </w:rPr>
        <w:t>ориентирована на учащихся 7</w:t>
      </w:r>
      <w:r w:rsidRPr="00732FC3">
        <w:rPr>
          <w:rFonts w:ascii="Times New Roman" w:eastAsia="Calibri" w:hAnsi="Times New Roman" w:cs="Times New Roman"/>
        </w:rPr>
        <w:t xml:space="preserve"> класса и реализуется на основе следующих документов: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Федеральный закон от 29 декабря 2012 г. N 273-ФЗ "Об образовании в Российской Федерации».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732FC3">
        <w:rPr>
          <w:rFonts w:ascii="Times New Roman" w:eastAsia="Calibri" w:hAnsi="Times New Roman" w:cs="Times New Roman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</w:t>
      </w:r>
      <w:r w:rsidRPr="00732FC3">
        <w:rPr>
          <w:rFonts w:ascii="Times New Roman" w:eastAsia="Calibri" w:hAnsi="Times New Roman" w:cs="Times New Roman"/>
          <w:spacing w:val="-1"/>
        </w:rPr>
        <w:t xml:space="preserve"> </w:t>
      </w:r>
      <w:r w:rsidRPr="00732FC3">
        <w:rPr>
          <w:rFonts w:ascii="Times New Roman" w:eastAsia="Calibri" w:hAnsi="Times New Roman" w:cs="Times New Roman"/>
        </w:rPr>
        <w:t>02.07.2013);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</w:t>
      </w:r>
      <w:r w:rsidRPr="00732FC3">
        <w:rPr>
          <w:rFonts w:ascii="Times New Roman" w:eastAsia="Calibri" w:hAnsi="Times New Roman" w:cs="Times New Roman"/>
          <w:spacing w:val="-3"/>
        </w:rPr>
        <w:t xml:space="preserve"> </w:t>
      </w:r>
      <w:r w:rsidRPr="00732FC3">
        <w:rPr>
          <w:rFonts w:ascii="Times New Roman" w:eastAsia="Calibri" w:hAnsi="Times New Roman" w:cs="Times New Roman"/>
        </w:rPr>
        <w:t>здоровья»;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 xml:space="preserve">Приказ </w:t>
      </w:r>
      <w:proofErr w:type="spellStart"/>
      <w:r w:rsidRPr="00732FC3">
        <w:rPr>
          <w:rFonts w:ascii="Times New Roman" w:eastAsia="Calibri" w:hAnsi="Times New Roman" w:cs="Times New Roman"/>
        </w:rPr>
        <w:t>Минпросвещения</w:t>
      </w:r>
      <w:proofErr w:type="spellEnd"/>
      <w:r w:rsidRPr="00732FC3">
        <w:rPr>
          <w:rFonts w:ascii="Times New Roman" w:eastAsia="Calibri" w:hAnsi="Times New Roman" w:cs="Times New Roman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732FC3">
        <w:rPr>
          <w:rFonts w:ascii="Times New Roman" w:eastAsia="Calibri" w:hAnsi="Times New Roman" w:cs="Times New Roman"/>
        </w:rPr>
        <w:t>коронавирусной</w:t>
      </w:r>
      <w:proofErr w:type="spellEnd"/>
      <w:r w:rsidRPr="00732FC3">
        <w:rPr>
          <w:rFonts w:ascii="Times New Roman" w:eastAsia="Calibri" w:hAnsi="Times New Roman" w:cs="Times New Roman"/>
        </w:rPr>
        <w:t xml:space="preserve"> инфекции (</w:t>
      </w:r>
      <w:r w:rsidRPr="00732FC3">
        <w:rPr>
          <w:rFonts w:ascii="Times New Roman" w:eastAsia="Calibri" w:hAnsi="Times New Roman" w:cs="Times New Roman"/>
          <w:lang w:val="en-US"/>
        </w:rPr>
        <w:t>COVID</w:t>
      </w:r>
      <w:r w:rsidRPr="00732FC3">
        <w:rPr>
          <w:rFonts w:ascii="Times New Roman" w:eastAsia="Calibri" w:hAnsi="Times New Roman" w:cs="Times New Roman"/>
        </w:rPr>
        <w:t>-19);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 xml:space="preserve">Закон Республики Саха </w:t>
      </w:r>
      <w:proofErr w:type="spellStart"/>
      <w:r w:rsidRPr="00732FC3">
        <w:rPr>
          <w:rFonts w:ascii="Times New Roman" w:eastAsia="Calibri" w:hAnsi="Times New Roman" w:cs="Times New Roman"/>
        </w:rPr>
        <w:t>Саха</w:t>
      </w:r>
      <w:proofErr w:type="spellEnd"/>
      <w:r w:rsidRPr="00732FC3">
        <w:rPr>
          <w:rFonts w:ascii="Times New Roman" w:eastAsia="Calibri" w:hAnsi="Times New Roman" w:cs="Times New Roman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Pr="00732FC3">
        <w:rPr>
          <w:rFonts w:ascii="Times New Roman" w:eastAsia="Calibri" w:hAnsi="Times New Roman" w:cs="Times New Roman"/>
        </w:rPr>
        <w:t>Тумэн</w:t>
      </w:r>
      <w:proofErr w:type="spellEnd"/>
      <w:r w:rsidRPr="00732FC3">
        <w:rPr>
          <w:rFonts w:ascii="Times New Roman" w:eastAsia="Calibri" w:hAnsi="Times New Roman" w:cs="Times New Roman"/>
        </w:rPr>
        <w:t>) РС(Я) 15.12.2014 1401-3 № 359-</w:t>
      </w:r>
      <w:r w:rsidRPr="00732FC3">
        <w:rPr>
          <w:rFonts w:ascii="Times New Roman" w:eastAsia="Calibri" w:hAnsi="Times New Roman" w:cs="Times New Roman"/>
          <w:lang w:val="en-US"/>
        </w:rPr>
        <w:t>V</w:t>
      </w:r>
      <w:r w:rsidRPr="00732FC3">
        <w:rPr>
          <w:rFonts w:ascii="Times New Roman" w:eastAsia="Calibri" w:hAnsi="Times New Roman" w:cs="Times New Roman"/>
        </w:rPr>
        <w:t>;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732FC3">
        <w:rPr>
          <w:rFonts w:ascii="Times New Roman" w:eastAsia="Calibri" w:hAnsi="Times New Roman" w:cs="Times New Roman"/>
        </w:rPr>
        <w:t>Устав МБОУ «</w:t>
      </w:r>
      <w:proofErr w:type="spellStart"/>
      <w:r w:rsidRPr="00732FC3">
        <w:rPr>
          <w:rFonts w:ascii="Times New Roman" w:eastAsia="Calibri" w:hAnsi="Times New Roman" w:cs="Times New Roman"/>
        </w:rPr>
        <w:t>Кысыл-Сырской</w:t>
      </w:r>
      <w:proofErr w:type="spellEnd"/>
      <w:r w:rsidRPr="00732FC3">
        <w:rPr>
          <w:rFonts w:ascii="Times New Roman" w:eastAsia="Calibri" w:hAnsi="Times New Roman" w:cs="Times New Roman"/>
        </w:rPr>
        <w:t xml:space="preserve"> СОШ».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732FC3">
        <w:rPr>
          <w:rFonts w:ascii="Times New Roman" w:eastAsia="Calibri" w:hAnsi="Times New Roman" w:cs="Times New Roman"/>
        </w:rPr>
        <w:t>Учебный план МБОУ «</w:t>
      </w:r>
      <w:proofErr w:type="spellStart"/>
      <w:r w:rsidRPr="00732FC3">
        <w:rPr>
          <w:rFonts w:ascii="Times New Roman" w:eastAsia="Calibri" w:hAnsi="Times New Roman" w:cs="Times New Roman"/>
        </w:rPr>
        <w:t>Кысыл-Сырская</w:t>
      </w:r>
      <w:proofErr w:type="spellEnd"/>
      <w:r w:rsidRPr="00732FC3">
        <w:rPr>
          <w:rFonts w:ascii="Times New Roman" w:eastAsia="Calibri" w:hAnsi="Times New Roman" w:cs="Times New Roman"/>
        </w:rPr>
        <w:t xml:space="preserve"> СОШ» на 2020-21 </w:t>
      </w:r>
      <w:proofErr w:type="spellStart"/>
      <w:r w:rsidRPr="00732FC3">
        <w:rPr>
          <w:rFonts w:ascii="Times New Roman" w:eastAsia="Calibri" w:hAnsi="Times New Roman" w:cs="Times New Roman"/>
        </w:rPr>
        <w:t>у.г</w:t>
      </w:r>
      <w:proofErr w:type="spellEnd"/>
      <w:r w:rsidRPr="00732FC3">
        <w:rPr>
          <w:rFonts w:ascii="Times New Roman" w:eastAsia="Calibri" w:hAnsi="Times New Roman" w:cs="Times New Roman"/>
        </w:rPr>
        <w:t>.</w:t>
      </w:r>
    </w:p>
    <w:p w:rsidR="00E71A3B" w:rsidRPr="00732FC3" w:rsidRDefault="00E71A3B" w:rsidP="00E71A3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>Приказ № 101 от 28.08.2020г. МБОУ КССОШ «Об утверждении УМК на 2020-2021 учебный год»</w:t>
      </w:r>
    </w:p>
    <w:p w:rsidR="00E71A3B" w:rsidRPr="00732FC3" w:rsidRDefault="00E71A3B" w:rsidP="00E71A3B">
      <w:pPr>
        <w:spacing w:after="0" w:line="276" w:lineRule="auto"/>
        <w:rPr>
          <w:rFonts w:ascii="Times New Roman" w:eastAsia="Calibri" w:hAnsi="Times New Roman" w:cs="Times New Roman"/>
        </w:rPr>
      </w:pPr>
      <w:r w:rsidRPr="00732FC3">
        <w:rPr>
          <w:rFonts w:ascii="Times New Roman" w:eastAsia="Calibri" w:hAnsi="Times New Roman" w:cs="Times New Roman"/>
        </w:rPr>
        <w:t xml:space="preserve">Программой на изучение ОДНКНР отводится 1 час в неделю, что составляет 35 часов в учебный год. </w:t>
      </w:r>
    </w:p>
    <w:p w:rsidR="00E47C60" w:rsidRDefault="00E47C60" w:rsidP="00E47C60">
      <w:pPr>
        <w:spacing w:after="0"/>
        <w:jc w:val="both"/>
        <w:rPr>
          <w:rFonts w:ascii="Times New Roman" w:hAnsi="Times New Roman" w:cs="Times New Roman"/>
        </w:rPr>
      </w:pPr>
    </w:p>
    <w:p w:rsidR="002267C1" w:rsidRDefault="002267C1" w:rsidP="002267C1">
      <w:pPr>
        <w:spacing w:after="0"/>
        <w:jc w:val="center"/>
        <w:rPr>
          <w:rFonts w:ascii="Times New Roman" w:hAnsi="Times New Roman" w:cs="Times New Roman"/>
        </w:rPr>
      </w:pPr>
      <w:r w:rsidRPr="00E67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освоения </w:t>
      </w:r>
      <w:r w:rsidRPr="00E67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предмета</w:t>
      </w:r>
    </w:p>
    <w:p w:rsidR="002267C1" w:rsidRDefault="002267C1" w:rsidP="002267C1">
      <w:pPr>
        <w:spacing w:after="0"/>
        <w:jc w:val="both"/>
        <w:rPr>
          <w:rFonts w:ascii="Times New Roman" w:hAnsi="Times New Roman" w:cs="Times New Roman"/>
        </w:rPr>
      </w:pP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Личностные: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понимание роли человека в обществе, принятие норм нравственного поведения;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стремление к развитию интеллектуальных, нравственных, эстетических потребностей.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Универсальные учебные действия. (УУД)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Познавательные: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lastRenderedPageBreak/>
        <w:t>– характеризовать понятие «духовно-нравственная культура»;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различать культовые сооружения разных религий;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формулировать выводы и умозаключения на основе анализа учебных текстов.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Коммуникативные: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рассказывать о роли религий в развитии образования на Руси и в России;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кратко характеризовать нравственные ценности человека (патриотизм, трудолюбие, доброта, милосердие и др.).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Рефлексивные: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оценивать различные ситуации с позиций «нравственно», «безнравственно»;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Информационные: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 К концу обучения учащиеся научатся: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</w:t>
      </w:r>
      <w:proofErr w:type="spellStart"/>
      <w:r w:rsidRPr="00732FC3">
        <w:rPr>
          <w:rFonts w:ascii="Times New Roman" w:hAnsi="Times New Roman" w:cs="Times New Roman"/>
        </w:rPr>
        <w:t>Воспроизводитьполученную</w:t>
      </w:r>
      <w:proofErr w:type="spellEnd"/>
      <w:r w:rsidRPr="00732FC3">
        <w:rPr>
          <w:rFonts w:ascii="Times New Roman" w:hAnsi="Times New Roman" w:cs="Times New Roman"/>
        </w:rPr>
        <w:t xml:space="preserve">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Сравнивать главную мысль литературных, фольклорных и религиозных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текстов</w:t>
      </w:r>
      <w:proofErr w:type="gramEnd"/>
      <w:r w:rsidRPr="00732FC3">
        <w:rPr>
          <w:rFonts w:ascii="Times New Roman" w:hAnsi="Times New Roman" w:cs="Times New Roman"/>
        </w:rPr>
        <w:t>. Проводить аналогии между героями, сопоставлять их поведение с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общечеловеческими</w:t>
      </w:r>
      <w:proofErr w:type="gramEnd"/>
      <w:r w:rsidRPr="00732FC3">
        <w:rPr>
          <w:rFonts w:ascii="Times New Roman" w:hAnsi="Times New Roman" w:cs="Times New Roman"/>
        </w:rPr>
        <w:t xml:space="preserve"> духовно-нравственными ценностями.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Участвовать в диалоге: высказывать свои суждения, анализировать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высказывания</w:t>
      </w:r>
      <w:proofErr w:type="gramEnd"/>
      <w:r w:rsidRPr="00732FC3">
        <w:rPr>
          <w:rFonts w:ascii="Times New Roman" w:hAnsi="Times New Roman" w:cs="Times New Roman"/>
        </w:rPr>
        <w:t xml:space="preserve"> участников беседы, добавлять, приводить доказательства.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Создавать по изображениям (художественным полотнам, иконам,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иллюстрациям</w:t>
      </w:r>
      <w:proofErr w:type="gramEnd"/>
      <w:r w:rsidRPr="00732FC3">
        <w:rPr>
          <w:rFonts w:ascii="Times New Roman" w:hAnsi="Times New Roman" w:cs="Times New Roman"/>
        </w:rPr>
        <w:t>) словесный портрет героя.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Оценивать поступки реальных лиц, героев произведений, высказывания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известных</w:t>
      </w:r>
      <w:proofErr w:type="gramEnd"/>
      <w:r w:rsidRPr="00732FC3">
        <w:rPr>
          <w:rFonts w:ascii="Times New Roman" w:hAnsi="Times New Roman" w:cs="Times New Roman"/>
        </w:rPr>
        <w:t xml:space="preserve"> личностей.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Работать с исторической картой: находить объекты в соответствии с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учебной</w:t>
      </w:r>
      <w:proofErr w:type="gramEnd"/>
      <w:r w:rsidRPr="00732FC3">
        <w:rPr>
          <w:rFonts w:ascii="Times New Roman" w:hAnsi="Times New Roman" w:cs="Times New Roman"/>
        </w:rPr>
        <w:t xml:space="preserve"> задачей.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Использовать информацию, полученную из разных источников, для решения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учебных</w:t>
      </w:r>
      <w:proofErr w:type="gramEnd"/>
      <w:r w:rsidRPr="00732FC3">
        <w:rPr>
          <w:rFonts w:ascii="Times New Roman" w:hAnsi="Times New Roman" w:cs="Times New Roman"/>
        </w:rPr>
        <w:t xml:space="preserve"> и практических задач.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 xml:space="preserve"> 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К концу обучения школьники смогут научиться: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Высказывать предположения о последствиях неправильного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(</w:t>
      </w:r>
      <w:proofErr w:type="gramStart"/>
      <w:r w:rsidRPr="00732FC3">
        <w:rPr>
          <w:rFonts w:ascii="Times New Roman" w:hAnsi="Times New Roman" w:cs="Times New Roman"/>
        </w:rPr>
        <w:t>безнравственного</w:t>
      </w:r>
      <w:proofErr w:type="gramEnd"/>
      <w:r w:rsidRPr="00732FC3">
        <w:rPr>
          <w:rFonts w:ascii="Times New Roman" w:hAnsi="Times New Roman" w:cs="Times New Roman"/>
        </w:rPr>
        <w:t>) поведения человека.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Оценивать свои поступки, соотнося их с правилами нравственности и этики;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намечать</w:t>
      </w:r>
      <w:proofErr w:type="gramEnd"/>
      <w:r w:rsidRPr="00732FC3">
        <w:rPr>
          <w:rFonts w:ascii="Times New Roman" w:hAnsi="Times New Roman" w:cs="Times New Roman"/>
        </w:rPr>
        <w:t xml:space="preserve"> способы саморазвития.</w:t>
      </w:r>
    </w:p>
    <w:p w:rsidR="002267C1" w:rsidRDefault="002267C1" w:rsidP="002267C1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Работать с историческими источниками и документами</w:t>
      </w:r>
    </w:p>
    <w:p w:rsidR="002267C1" w:rsidRDefault="002267C1" w:rsidP="002267C1">
      <w:pPr>
        <w:spacing w:after="0"/>
        <w:jc w:val="both"/>
        <w:rPr>
          <w:rFonts w:ascii="Times New Roman" w:hAnsi="Times New Roman" w:cs="Times New Roman"/>
        </w:rPr>
      </w:pPr>
    </w:p>
    <w:p w:rsidR="002267C1" w:rsidRPr="00A87A40" w:rsidRDefault="002267C1" w:rsidP="002267C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2267C1" w:rsidRDefault="002267C1" w:rsidP="002267C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7 «а» и 7 «б» классах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обучаются дети, имеющие ограниченные возможности здоровья. </w:t>
      </w: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</w:t>
      </w:r>
      <w:proofErr w:type="spellStart"/>
      <w:r w:rsidRPr="00A87A40">
        <w:rPr>
          <w:rFonts w:ascii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A87A40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2267C1" w:rsidRPr="002267C1" w:rsidRDefault="002267C1" w:rsidP="002267C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Кусков Александр Владимирович, </w:t>
      </w:r>
      <w:r w:rsidRPr="002267C1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ротопопов Алексей Владиславович, </w:t>
      </w:r>
      <w:proofErr w:type="spellStart"/>
      <w:r w:rsidRPr="002267C1">
        <w:rPr>
          <w:rFonts w:ascii="Times New Roman" w:eastAsia="Times New Roman" w:hAnsi="Times New Roman" w:cs="Times New Roman"/>
        </w:rPr>
        <w:t>Новгородов</w:t>
      </w:r>
      <w:proofErr w:type="spellEnd"/>
      <w:r w:rsidRPr="002267C1">
        <w:rPr>
          <w:rFonts w:ascii="Times New Roman" w:eastAsia="Times New Roman" w:hAnsi="Times New Roman" w:cs="Times New Roman"/>
        </w:rPr>
        <w:t xml:space="preserve"> Игорь Михайлович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EF3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</w:t>
      </w:r>
      <w:r>
        <w:rPr>
          <w:rFonts w:ascii="Times New Roman" w:eastAsia="Times New Roman" w:hAnsi="Times New Roman" w:cs="Times New Roman"/>
        </w:rPr>
        <w:t xml:space="preserve">етей с ТНР вариант 5.1 (Пр. № 166 от 07.05.2019 </w:t>
      </w:r>
      <w:r w:rsidRPr="007C5EF3">
        <w:rPr>
          <w:rFonts w:ascii="Times New Roman" w:eastAsia="Times New Roman" w:hAnsi="Times New Roman" w:cs="Times New Roman"/>
        </w:rPr>
        <w:t>г.)</w:t>
      </w:r>
    </w:p>
    <w:p w:rsidR="002267C1" w:rsidRPr="00A87A40" w:rsidRDefault="002267C1" w:rsidP="002267C1">
      <w:pPr>
        <w:shd w:val="clear" w:color="auto" w:fill="FFFFFF"/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2267C1" w:rsidRPr="00A87A40" w:rsidRDefault="002267C1" w:rsidP="002267C1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Затруднения в усвоении учебной программы.</w:t>
      </w:r>
    </w:p>
    <w:p w:rsidR="002267C1" w:rsidRPr="00A87A40" w:rsidRDefault="002267C1" w:rsidP="002267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2267C1" w:rsidRPr="00A87A40" w:rsidRDefault="002267C1" w:rsidP="002267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A87A4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2267C1" w:rsidRPr="00A87A40" w:rsidRDefault="002267C1" w:rsidP="002267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2267C1" w:rsidRPr="00A87A40" w:rsidRDefault="002267C1" w:rsidP="002267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операций: мышление, память, внимание, восприятие.</w:t>
      </w:r>
    </w:p>
    <w:p w:rsidR="002267C1" w:rsidRPr="00A87A40" w:rsidRDefault="002267C1" w:rsidP="002267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lastRenderedPageBreak/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2267C1" w:rsidRPr="00A87A40" w:rsidRDefault="002267C1" w:rsidP="002267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2267C1" w:rsidRPr="00A87A40" w:rsidRDefault="002267C1" w:rsidP="002267C1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2267C1" w:rsidRPr="00A87A40" w:rsidRDefault="002267C1" w:rsidP="002267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Для таких учащихся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используются  различные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нового  материала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>, а также для восполнения пробелов в знаниях учащихся с задержкой психического развития.</w:t>
      </w:r>
    </w:p>
    <w:p w:rsidR="002267C1" w:rsidRPr="00CD7263" w:rsidRDefault="002267C1" w:rsidP="002267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2267C1" w:rsidRPr="00732FC3" w:rsidRDefault="002267C1" w:rsidP="002267C1">
      <w:pPr>
        <w:spacing w:after="0"/>
        <w:jc w:val="both"/>
        <w:rPr>
          <w:rFonts w:ascii="Times New Roman" w:hAnsi="Times New Roman" w:cs="Times New Roman"/>
        </w:rPr>
      </w:pPr>
    </w:p>
    <w:p w:rsidR="002267C1" w:rsidRPr="002267C1" w:rsidRDefault="002267C1" w:rsidP="002267C1">
      <w:pPr>
        <w:spacing w:after="0"/>
        <w:jc w:val="center"/>
        <w:rPr>
          <w:rFonts w:ascii="Times New Roman" w:hAnsi="Times New Roman" w:cs="Times New Roman"/>
          <w:b/>
        </w:rPr>
      </w:pPr>
    </w:p>
    <w:p w:rsidR="002267C1" w:rsidRPr="00732FC3" w:rsidRDefault="002267C1" w:rsidP="00E47C60">
      <w:pPr>
        <w:spacing w:after="0"/>
        <w:jc w:val="both"/>
        <w:rPr>
          <w:rFonts w:ascii="Times New Roman" w:hAnsi="Times New Roman" w:cs="Times New Roman"/>
        </w:rPr>
      </w:pPr>
    </w:p>
    <w:p w:rsidR="002267C1" w:rsidRPr="002267C1" w:rsidRDefault="002267C1" w:rsidP="00DA4EF3">
      <w:pPr>
        <w:spacing w:after="0"/>
        <w:jc w:val="center"/>
        <w:rPr>
          <w:rFonts w:ascii="Times New Roman" w:hAnsi="Times New Roman" w:cs="Times New Roman"/>
          <w:b/>
        </w:rPr>
      </w:pPr>
      <w:r w:rsidRPr="002267C1">
        <w:rPr>
          <w:rFonts w:ascii="Times New Roman" w:hAnsi="Times New Roman" w:cs="Times New Roman"/>
          <w:b/>
        </w:rPr>
        <w:t>Основное содержание учебного предмета</w:t>
      </w:r>
    </w:p>
    <w:p w:rsidR="002267C1" w:rsidRPr="002267C1" w:rsidRDefault="002267C1" w:rsidP="00DA4EF3">
      <w:pPr>
        <w:spacing w:after="0"/>
        <w:jc w:val="center"/>
        <w:rPr>
          <w:rFonts w:ascii="Times New Roman" w:hAnsi="Times New Roman" w:cs="Times New Roman"/>
          <w:b/>
        </w:rPr>
      </w:pP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Таким образом, характеризуя данный учебный предмет, следует подчеркнуть его интегративный характер: изучение направлено на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1. 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2. 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3. Истоки становления общечеловеческих ценностей, раскрытие вклада различных религий в формирование законов и правил жизни в обществе (раздел «Религия и культура»).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Предмет «Основы духовно-нравственной культуры народов России» в основной школе является частью всего учебно-воспитательного процесса и тесно связан с содержанием других предметных областей, прежде всего, «Обществознания», «Литературы», «Истории», «Изобразительного искусства».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Основным средством обучения является учебник, который построен в полном соответствии с программой обучения. Вместе с тем, учитель может использовать разнообразные средства ИКТ, что обогатит содержание и методы проведения уроков.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Принципы организации обучения по курсу: «Основы духовно-нравственной культуры народов России».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 xml:space="preserve">1. </w:t>
      </w:r>
      <w:proofErr w:type="spellStart"/>
      <w:r w:rsidRPr="00732FC3">
        <w:rPr>
          <w:rFonts w:ascii="Times New Roman" w:hAnsi="Times New Roman" w:cs="Times New Roman"/>
        </w:rPr>
        <w:t>Культуроведческий</w:t>
      </w:r>
      <w:proofErr w:type="spellEnd"/>
      <w:r w:rsidRPr="00732FC3">
        <w:rPr>
          <w:rFonts w:ascii="Times New Roman" w:hAnsi="Times New Roman" w:cs="Times New Roman"/>
        </w:rPr>
        <w:t xml:space="preserve"> 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732FC3">
        <w:rPr>
          <w:rFonts w:ascii="Times New Roman" w:hAnsi="Times New Roman" w:cs="Times New Roman"/>
        </w:rPr>
        <w:t>эмпатию</w:t>
      </w:r>
      <w:proofErr w:type="spellEnd"/>
      <w:r w:rsidRPr="00732FC3">
        <w:rPr>
          <w:rFonts w:ascii="Times New Roman" w:hAnsi="Times New Roman" w:cs="Times New Roman"/>
        </w:rPr>
        <w:t>, гуманизм и др.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 xml:space="preserve">2. Принцип </w:t>
      </w:r>
      <w:proofErr w:type="spellStart"/>
      <w:r w:rsidRPr="00732FC3">
        <w:rPr>
          <w:rFonts w:ascii="Times New Roman" w:hAnsi="Times New Roman" w:cs="Times New Roman"/>
        </w:rPr>
        <w:t>природосообразности</w:t>
      </w:r>
      <w:proofErr w:type="spellEnd"/>
      <w:r w:rsidRPr="00732FC3">
        <w:rPr>
          <w:rFonts w:ascii="Times New Roman" w:hAnsi="Times New Roman" w:cs="Times New Roman"/>
        </w:rPr>
        <w:t xml:space="preserve">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732FC3">
        <w:rPr>
          <w:rFonts w:ascii="Times New Roman" w:hAnsi="Times New Roman" w:cs="Times New Roman"/>
        </w:rPr>
        <w:t>фактологическую</w:t>
      </w:r>
      <w:proofErr w:type="spellEnd"/>
      <w:r w:rsidRPr="00732FC3">
        <w:rPr>
          <w:rFonts w:ascii="Times New Roman" w:hAnsi="Times New Roman" w:cs="Times New Roman"/>
        </w:rPr>
        <w:t xml:space="preserve"> сторону явления.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lastRenderedPageBreak/>
        <w:t>3. Принцип диалогичности.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4. Принцип краеведения. 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5. Принцип поступательности 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DA4EF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 xml:space="preserve"> 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Предмет «Основы духовно-нравственной культуры народов России» не решает задачи подробного знакомства с разными религиями. Главное назначение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 xml:space="preserve">Исходя из этого, главной особенностью этого курса является представление </w:t>
      </w:r>
      <w:proofErr w:type="spellStart"/>
      <w:r w:rsidRPr="00732FC3">
        <w:rPr>
          <w:rFonts w:ascii="Times New Roman" w:hAnsi="Times New Roman" w:cs="Times New Roman"/>
        </w:rPr>
        <w:t>культурообразующего</w:t>
      </w:r>
      <w:proofErr w:type="spellEnd"/>
      <w:r w:rsidRPr="00732FC3">
        <w:rPr>
          <w:rFonts w:ascii="Times New Roman" w:hAnsi="Times New Roman" w:cs="Times New Roman"/>
        </w:rPr>
        <w:t xml:space="preserve"> содержания духовно-нравственного воспитания. Именно </w:t>
      </w:r>
      <w:proofErr w:type="spellStart"/>
      <w:r w:rsidRPr="00732FC3">
        <w:rPr>
          <w:rFonts w:ascii="Times New Roman" w:hAnsi="Times New Roman" w:cs="Times New Roman"/>
        </w:rPr>
        <w:t>культурообразующее</w:t>
      </w:r>
      <w:proofErr w:type="spellEnd"/>
      <w:r w:rsidRPr="00732FC3">
        <w:rPr>
          <w:rFonts w:ascii="Times New Roman" w:hAnsi="Times New Roman" w:cs="Times New Roman"/>
        </w:rPr>
        <w:t xml:space="preserve">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 Прежде всего, речь идет о формировании у школьников представлений о вкладе разных религий в становление культуры общества, о роли различных конфессий в воспитании 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Основными целями и задачами реализации данной предметной области средствами учебника «Духовно-нравственная культура народов России» в 5 классе остаются следующие: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В программе курса для 5-х классов представлены следующие содержательные линии: «В мире культуры», «Нравственные ценности российского народа», «Религия и культура», «Как сохранить духовные ценности», «Твой духовный мир».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Планируемые результаты обучения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 xml:space="preserve">В соответствии с федеральным государственным стандартом основного общего образования содержание данного предмета определяет достижение личностных, </w:t>
      </w:r>
      <w:proofErr w:type="spellStart"/>
      <w:r w:rsidRPr="00732FC3">
        <w:rPr>
          <w:rFonts w:ascii="Times New Roman" w:hAnsi="Times New Roman" w:cs="Times New Roman"/>
        </w:rPr>
        <w:t>метапредметных</w:t>
      </w:r>
      <w:proofErr w:type="spellEnd"/>
      <w:r w:rsidRPr="00732FC3">
        <w:rPr>
          <w:rFonts w:ascii="Times New Roman" w:hAnsi="Times New Roman" w:cs="Times New Roman"/>
        </w:rPr>
        <w:t xml:space="preserve"> и предметных результатов освоения основной образовательной программы.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Личностные цели представлены двумя группами. Первая отражает изменения, которые должны произойти в личности субъекта обучения. Это: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lastRenderedPageBreak/>
        <w:t>• готовность к нравственному саморазвитию; способность оценивать свои поступки, взаимоотношения со сверстниками;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• достаточно высокий уровень учебной мотивации, самоконтроля и самооценки;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32FC3">
        <w:rPr>
          <w:rFonts w:ascii="Times New Roman" w:hAnsi="Times New Roman" w:cs="Times New Roman"/>
        </w:rPr>
        <w:t>личностные</w:t>
      </w:r>
      <w:proofErr w:type="gramEnd"/>
      <w:r w:rsidRPr="00732FC3">
        <w:rPr>
          <w:rFonts w:ascii="Times New Roman" w:hAnsi="Times New Roman" w:cs="Times New Roman"/>
        </w:rPr>
        <w:t xml:space="preserve"> качества, позволяющие успешно осуществлять различную деятельность и взаимодействие с ее участниками.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Другая группа целей передает социальную позицию школьника, формирование его ценностного взгляда на окружающий мир: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воспитание уважительного отношения к своей стране, ее истории, любви к родному краю, своей семье, гуманного отношения и толерантности к людям, независимо от их возраста, национальности, вероисповедания;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формирование эстетических потребностей, ценностей и чувств.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2FC3">
        <w:rPr>
          <w:rFonts w:ascii="Times New Roman" w:hAnsi="Times New Roman" w:cs="Times New Roman"/>
        </w:rPr>
        <w:t>Метапредметные</w:t>
      </w:r>
      <w:proofErr w:type="spellEnd"/>
      <w:r w:rsidRPr="00732FC3">
        <w:rPr>
          <w:rFonts w:ascii="Times New Roman" w:hAnsi="Times New Roman" w:cs="Times New Roman"/>
        </w:rPr>
        <w:t xml:space="preserve"> результаты 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овладение методами познания, логическими действиями и операциями (сравнение, анализ, обобщение, построение рассуждений);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освоение способов решения проблем творческого и поискового характера;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умение строить совместную деятельность в соответствии с учебной задачей и культурой коллективного труда.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Предметные результаты обучения нацелены на решение, прежде всего, образовательных задач: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E47C60" w:rsidRPr="00732FC3" w:rsidRDefault="00E47C60" w:rsidP="00E47C60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A04A1F" w:rsidRPr="00732FC3" w:rsidRDefault="00E47C60" w:rsidP="00DA4EF3">
      <w:pPr>
        <w:spacing w:after="0"/>
        <w:jc w:val="both"/>
        <w:rPr>
          <w:rFonts w:ascii="Times New Roman" w:hAnsi="Times New Roman" w:cs="Times New Roman"/>
        </w:rPr>
      </w:pPr>
      <w:r w:rsidRPr="00732FC3">
        <w:rPr>
          <w:rFonts w:ascii="Times New Roman" w:hAnsi="Times New Roman" w:cs="Times New Roman"/>
        </w:rPr>
        <w:t>* расширение кругозора и культурного опыта школьника, формирование умения воспринимать мир не только рационально, но и образ.</w:t>
      </w:r>
    </w:p>
    <w:p w:rsidR="00A04A1F" w:rsidRDefault="00A04A1F" w:rsidP="00A04A1F">
      <w:pPr>
        <w:rPr>
          <w:rFonts w:ascii="Times New Roman" w:hAnsi="Times New Roman" w:cs="Times New Roman"/>
          <w:sz w:val="18"/>
          <w:szCs w:val="18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7C1" w:rsidRDefault="002267C1" w:rsidP="00A04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A1F" w:rsidRPr="00A04A1F" w:rsidRDefault="00EC2524" w:rsidP="00A04A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A4EF3">
        <w:rPr>
          <w:rFonts w:ascii="Times New Roman" w:hAnsi="Times New Roman" w:cs="Times New Roman"/>
          <w:sz w:val="24"/>
          <w:szCs w:val="24"/>
        </w:rPr>
        <w:t>ематическое планирование</w:t>
      </w:r>
    </w:p>
    <w:tbl>
      <w:tblPr>
        <w:tblStyle w:val="a3"/>
        <w:tblpPr w:leftFromText="180" w:rightFromText="180" w:vertAnchor="text" w:horzAnchor="margin" w:tblpY="46"/>
        <w:tblOverlap w:val="never"/>
        <w:tblW w:w="9918" w:type="dxa"/>
        <w:tblLook w:val="04A0" w:firstRow="1" w:lastRow="0" w:firstColumn="1" w:lastColumn="0" w:noHBand="0" w:noVBand="1"/>
      </w:tblPr>
      <w:tblGrid>
        <w:gridCol w:w="548"/>
        <w:gridCol w:w="5733"/>
        <w:gridCol w:w="696"/>
        <w:gridCol w:w="756"/>
        <w:gridCol w:w="698"/>
        <w:gridCol w:w="1487"/>
      </w:tblGrid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3" w:rsidRPr="00A04A1F" w:rsidRDefault="00DA4EF3" w:rsidP="00FA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DA4EF3" w:rsidRPr="00A04A1F" w:rsidRDefault="00DA4EF3" w:rsidP="00FA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3" w:rsidRPr="00A04A1F" w:rsidRDefault="00DA4EF3" w:rsidP="00FA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Дата п/п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Дата п/ф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6F0F" w:rsidRPr="00A04A1F" w:rsidTr="00FA6F0F">
        <w:trPr>
          <w:trHeight w:val="27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Pr="00FA6F0F" w:rsidRDefault="00FA6F0F" w:rsidP="00FA6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– 9 недель (9 часов)</w:t>
            </w:r>
          </w:p>
        </w:tc>
      </w:tr>
      <w:tr w:rsidR="00FA6F0F" w:rsidRPr="00A04A1F" w:rsidTr="00FA6F0F">
        <w:trPr>
          <w:trHeight w:val="5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F0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нравственного воспитания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Герои русского народа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татарского народа.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Герои украинского и белорусского народов.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башкирского народа.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Герои народов Кавказа и Закавказья.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Герои казахского народа.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Герои малых народов.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rPr>
          <w:trHeight w:val="60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Значение религии в формировании нравственного воспитания общества.</w:t>
            </w: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F0F" w:rsidRPr="00A04A1F" w:rsidTr="00FA6F0F">
        <w:trPr>
          <w:trHeight w:val="219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Pr="00FA6F0F" w:rsidRDefault="00FA6F0F" w:rsidP="00FA6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7 недель (7 часов)</w:t>
            </w: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Символы христианской веры.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Иерархия в христианской церкви.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Символы ислама.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иерархии в исламе.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буддизма.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Особенности мировоззрения в буддизме.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rPr>
          <w:trHeight w:val="82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Контрольная работа (№1) по итогам первого полугодия «Особенности духовно- нравственной культуры народов России».</w:t>
            </w: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F0F" w:rsidRPr="00A04A1F" w:rsidTr="00FA6F0F">
        <w:trPr>
          <w:trHeight w:val="27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Pr="00FA6F0F" w:rsidRDefault="00FA6F0F" w:rsidP="00FA6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недель (10 часов)</w:t>
            </w: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Деятели науки и культуры – представители разных национальностей.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научные и культурные деятели русского народа.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Выдающиеся научные и культурные деятели украинского и белорусского народов.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Выдающиеся научные и культурные деятели татарского народа.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Выдающиеся научные и культурные деятели башкирского народа.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Выдающиеся научные и культурные деятели казахского народа.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Выдающиеся научные и культурные деятели малых народов России.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Источники, создающие нравственные установки.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Воспитание милосердия и сострадания.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EF3" w:rsidRPr="00A04A1F" w:rsidTr="00FA6F0F">
        <w:trPr>
          <w:trHeight w:val="111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самоотверженного труда людей разных национальностей</w:t>
            </w:r>
          </w:p>
          <w:p w:rsidR="00DA4EF3" w:rsidRDefault="00DA4EF3" w:rsidP="00FA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благо Родины (землепроходцы, ученые, путешественники, колхозники и пр.).</w:t>
            </w:r>
          </w:p>
          <w:p w:rsidR="00FA6F0F" w:rsidRPr="00A04A1F" w:rsidRDefault="00FA6F0F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F0F" w:rsidRPr="00A04A1F" w:rsidTr="00D53DFA">
        <w:trPr>
          <w:trHeight w:val="25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0F" w:rsidRPr="00FA6F0F" w:rsidRDefault="00FA6F0F" w:rsidP="00FA6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0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9 недель (9 часов)</w:t>
            </w: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Процесс воспитания в традициях народов России.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в православии, буддизме, исламе, иудаизме.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Троице – Сергиев монастырь.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строительства кремлей.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Патриотизм.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Гражданственность.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(№2) работа «Основы духовно-нравственной культуры народов России».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rPr>
          <w:trHeight w:val="2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EF3" w:rsidRPr="00A04A1F" w:rsidTr="00FA6F0F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 Подведение итогов.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Default="00DA4EF3" w:rsidP="00FA6F0F">
            <w:r w:rsidRPr="006024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3" w:rsidRPr="00A04A1F" w:rsidRDefault="00DA4EF3" w:rsidP="00FA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A1F" w:rsidRPr="00A04A1F" w:rsidRDefault="00A04A1F" w:rsidP="00A04A1F">
      <w:pPr>
        <w:tabs>
          <w:tab w:val="left" w:pos="5565"/>
        </w:tabs>
        <w:rPr>
          <w:rFonts w:ascii="Times New Roman" w:hAnsi="Times New Roman" w:cs="Times New Roman"/>
          <w:sz w:val="18"/>
          <w:szCs w:val="18"/>
        </w:rPr>
      </w:pPr>
    </w:p>
    <w:sectPr w:rsidR="00A04A1F" w:rsidRPr="00A04A1F" w:rsidSect="00A04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D6"/>
    <w:rsid w:val="002267C1"/>
    <w:rsid w:val="002A00BF"/>
    <w:rsid w:val="00314A2A"/>
    <w:rsid w:val="005612D6"/>
    <w:rsid w:val="00732FC3"/>
    <w:rsid w:val="00A04A1F"/>
    <w:rsid w:val="00B67693"/>
    <w:rsid w:val="00DA4EF3"/>
    <w:rsid w:val="00E47C60"/>
    <w:rsid w:val="00E71A3B"/>
    <w:rsid w:val="00E81228"/>
    <w:rsid w:val="00EA2A78"/>
    <w:rsid w:val="00EC2524"/>
    <w:rsid w:val="00F805CB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0DE83-6F6B-4B2A-A791-6335B101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A1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0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2267C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  <w:style w:type="character" w:customStyle="1" w:styleId="c0">
    <w:name w:val="c0"/>
    <w:basedOn w:val="a0"/>
    <w:rsid w:val="0022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14</cp:revision>
  <cp:lastPrinted>2020-10-05T12:07:00Z</cp:lastPrinted>
  <dcterms:created xsi:type="dcterms:W3CDTF">2020-09-15T07:39:00Z</dcterms:created>
  <dcterms:modified xsi:type="dcterms:W3CDTF">2021-01-26T02:43:00Z</dcterms:modified>
</cp:coreProperties>
</file>