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FC" w:rsidRPr="009B6EFC" w:rsidRDefault="009B6EFC" w:rsidP="009B6EFC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Муниципальный район «Вилюйский улус (район) </w:t>
      </w:r>
    </w:p>
    <w:p w:rsidR="009B6EFC" w:rsidRPr="009B6EFC" w:rsidRDefault="009B6EFC" w:rsidP="009B6EFC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>Республики Саха (Якутия).</w:t>
      </w:r>
    </w:p>
    <w:p w:rsidR="009B6EFC" w:rsidRPr="009B6EFC" w:rsidRDefault="009B6EFC" w:rsidP="009B6EFC">
      <w:pPr>
        <w:tabs>
          <w:tab w:val="left" w:pos="2440"/>
          <w:tab w:val="center" w:pos="5967"/>
        </w:tabs>
        <w:spacing w:after="0"/>
        <w:ind w:left="1134"/>
        <w:jc w:val="center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>Муниципальное  бюджетное   общеобразовательное учреждение</w:t>
      </w:r>
    </w:p>
    <w:p w:rsidR="009B6EFC" w:rsidRPr="009B6EFC" w:rsidRDefault="009B6EFC" w:rsidP="009B6EFC">
      <w:pPr>
        <w:spacing w:after="0"/>
        <w:jc w:val="center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          «</w:t>
      </w:r>
      <w:proofErr w:type="spellStart"/>
      <w:r w:rsidRPr="009B6EFC">
        <w:rPr>
          <w:rFonts w:ascii="Times New Roman" w:hAnsi="Times New Roman"/>
          <w:szCs w:val="24"/>
        </w:rPr>
        <w:t>Кысыл-Сырская</w:t>
      </w:r>
      <w:proofErr w:type="spellEnd"/>
      <w:r w:rsidRPr="009B6EFC">
        <w:rPr>
          <w:rFonts w:ascii="Times New Roman" w:hAnsi="Times New Roman"/>
          <w:szCs w:val="24"/>
        </w:rPr>
        <w:t xml:space="preserve"> средняя общеобразовательная школа».</w:t>
      </w:r>
    </w:p>
    <w:p w:rsidR="009B6EFC" w:rsidRPr="009B6EFC" w:rsidRDefault="009B6EFC" w:rsidP="009B6EFC">
      <w:pPr>
        <w:spacing w:after="0"/>
        <w:jc w:val="center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ind w:left="-540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6EFC" w:rsidRPr="009B6EFC" w:rsidRDefault="009B6EFC" w:rsidP="009B6EFC">
      <w:pPr>
        <w:spacing w:after="0"/>
        <w:ind w:left="142" w:firstLine="142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 на заседании МО: _________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9B6EFC" w:rsidRPr="009B6EFC" w:rsidRDefault="009B6EFC" w:rsidP="009B6EFC">
      <w:pPr>
        <w:spacing w:after="0"/>
        <w:ind w:left="-540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</w:t>
      </w:r>
      <w:proofErr w:type="spellStart"/>
      <w:r w:rsidRPr="009B6EFC">
        <w:rPr>
          <w:rFonts w:ascii="Times New Roman" w:hAnsi="Times New Roman"/>
          <w:szCs w:val="24"/>
        </w:rPr>
        <w:t>Икоева</w:t>
      </w:r>
      <w:proofErr w:type="spellEnd"/>
      <w:r w:rsidRPr="009B6EFC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9B6EFC" w:rsidRPr="009B6EFC" w:rsidRDefault="009B6EFC" w:rsidP="009B6EFC">
      <w:pPr>
        <w:spacing w:after="0"/>
        <w:ind w:left="-540" w:right="-365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              «_____»____________2020г.                                                          «___»___________2020 г.</w:t>
      </w:r>
    </w:p>
    <w:p w:rsidR="009B6EFC" w:rsidRPr="009B6EFC" w:rsidRDefault="009B6EFC" w:rsidP="009B6EFC">
      <w:pPr>
        <w:spacing w:after="0"/>
        <w:ind w:left="-540" w:right="-365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9B6EFC" w:rsidRPr="009B6EFC" w:rsidRDefault="009B6EFC" w:rsidP="009B6EFC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</w:p>
    <w:p w:rsidR="009B6EFC" w:rsidRDefault="009B6EFC" w:rsidP="009B6EFC">
      <w:pPr>
        <w:spacing w:after="0"/>
        <w:rPr>
          <w:rFonts w:ascii="Times New Roman" w:hAnsi="Times New Roman"/>
          <w:szCs w:val="24"/>
        </w:rPr>
      </w:pPr>
    </w:p>
    <w:p w:rsidR="00752626" w:rsidRPr="009B6EFC" w:rsidRDefault="00752626" w:rsidP="009B6EFC">
      <w:pPr>
        <w:spacing w:after="0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jc w:val="center"/>
        <w:rPr>
          <w:rFonts w:ascii="Times New Roman" w:hAnsi="Times New Roman"/>
          <w:b/>
          <w:szCs w:val="24"/>
        </w:rPr>
      </w:pPr>
      <w:r w:rsidRPr="009B6EFC">
        <w:rPr>
          <w:rFonts w:ascii="Times New Roman" w:hAnsi="Times New Roman"/>
          <w:b/>
          <w:szCs w:val="24"/>
        </w:rPr>
        <w:t>Рабочая программа</w:t>
      </w:r>
    </w:p>
    <w:p w:rsidR="009B6EFC" w:rsidRPr="009B6EFC" w:rsidRDefault="009B6EFC" w:rsidP="009B6EF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B6EFC">
        <w:rPr>
          <w:b/>
        </w:rPr>
        <w:t xml:space="preserve">по </w:t>
      </w:r>
      <w:r w:rsidRPr="009B6EFC">
        <w:rPr>
          <w:rStyle w:val="c6"/>
          <w:b/>
          <w:bCs/>
          <w:color w:val="000000"/>
        </w:rPr>
        <w:t xml:space="preserve">внеурочной деятельности </w:t>
      </w:r>
    </w:p>
    <w:p w:rsidR="009B6EFC" w:rsidRPr="009B6EFC" w:rsidRDefault="009B6EFC" w:rsidP="009B6EFC">
      <w:pPr>
        <w:pStyle w:val="c9"/>
        <w:shd w:val="clear" w:color="auto" w:fill="FFFFFF"/>
        <w:spacing w:before="0" w:beforeAutospacing="0" w:after="0" w:afterAutospacing="0"/>
        <w:ind w:left="708" w:hanging="708"/>
        <w:jc w:val="center"/>
        <w:rPr>
          <w:color w:val="000000"/>
        </w:rPr>
      </w:pPr>
      <w:r w:rsidRPr="009B6EFC">
        <w:rPr>
          <w:rStyle w:val="c21"/>
          <w:b/>
          <w:bCs/>
          <w:color w:val="000000"/>
        </w:rPr>
        <w:t>«Ритмика»</w:t>
      </w:r>
    </w:p>
    <w:p w:rsidR="009B6EFC" w:rsidRPr="009B6EFC" w:rsidRDefault="009B6EFC" w:rsidP="009B6EFC">
      <w:pPr>
        <w:spacing w:after="0"/>
        <w:jc w:val="center"/>
        <w:rPr>
          <w:rFonts w:ascii="Times New Roman" w:hAnsi="Times New Roman"/>
          <w:b/>
          <w:szCs w:val="24"/>
        </w:rPr>
      </w:pPr>
      <w:r w:rsidRPr="009B6EFC">
        <w:rPr>
          <w:rFonts w:ascii="Times New Roman" w:hAnsi="Times New Roman"/>
          <w:b/>
          <w:szCs w:val="24"/>
        </w:rPr>
        <w:t>на 2020-2021 учебный год.</w:t>
      </w:r>
    </w:p>
    <w:p w:rsidR="009B6EFC" w:rsidRPr="009B6EFC" w:rsidRDefault="009B6EFC" w:rsidP="009B6EFC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9B6EFC" w:rsidRPr="009B6EFC" w:rsidRDefault="009B6EFC" w:rsidP="009B6EFC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9B6EFC" w:rsidRPr="009B6EFC" w:rsidRDefault="009B6EFC" w:rsidP="009B6EFC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9B6EFC" w:rsidRPr="009B6EFC" w:rsidRDefault="009B6EFC" w:rsidP="009B6EFC">
      <w:pPr>
        <w:spacing w:after="0"/>
        <w:rPr>
          <w:rFonts w:ascii="Times New Roman" w:hAnsi="Times New Roman"/>
          <w:b/>
          <w:szCs w:val="24"/>
        </w:rPr>
      </w:pPr>
      <w:r w:rsidRPr="009B6EFC">
        <w:rPr>
          <w:rFonts w:ascii="Times New Roman" w:hAnsi="Times New Roman"/>
          <w:b/>
          <w:szCs w:val="24"/>
        </w:rPr>
        <w:t xml:space="preserve">   </w:t>
      </w:r>
    </w:p>
    <w:p w:rsidR="009B6EFC" w:rsidRPr="009B6EFC" w:rsidRDefault="009B6EFC" w:rsidP="009B6EFC">
      <w:pPr>
        <w:spacing w:after="0"/>
        <w:rPr>
          <w:rFonts w:ascii="Times New Roman" w:hAnsi="Times New Roman"/>
          <w:b/>
          <w:szCs w:val="24"/>
        </w:rPr>
      </w:pPr>
    </w:p>
    <w:p w:rsidR="009B6EFC" w:rsidRDefault="009B6EFC" w:rsidP="009B6EFC">
      <w:pPr>
        <w:spacing w:after="0"/>
        <w:rPr>
          <w:rFonts w:ascii="Times New Roman" w:hAnsi="Times New Roman"/>
          <w:b/>
          <w:szCs w:val="24"/>
        </w:rPr>
      </w:pPr>
    </w:p>
    <w:p w:rsidR="00752626" w:rsidRDefault="00752626" w:rsidP="009B6EFC">
      <w:pPr>
        <w:spacing w:after="0"/>
        <w:rPr>
          <w:rFonts w:ascii="Times New Roman" w:hAnsi="Times New Roman"/>
          <w:b/>
          <w:szCs w:val="24"/>
        </w:rPr>
      </w:pPr>
    </w:p>
    <w:p w:rsidR="00752626" w:rsidRDefault="00752626" w:rsidP="009B6EFC">
      <w:pPr>
        <w:spacing w:after="0"/>
        <w:rPr>
          <w:rFonts w:ascii="Times New Roman" w:hAnsi="Times New Roman"/>
          <w:b/>
          <w:szCs w:val="24"/>
        </w:rPr>
      </w:pPr>
    </w:p>
    <w:p w:rsidR="00752626" w:rsidRDefault="00752626" w:rsidP="009B6EFC">
      <w:pPr>
        <w:spacing w:after="0"/>
        <w:rPr>
          <w:rFonts w:ascii="Times New Roman" w:hAnsi="Times New Roman"/>
          <w:b/>
          <w:szCs w:val="24"/>
        </w:rPr>
      </w:pP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>Составила: учитель начальных классов</w:t>
      </w: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 Семенова </w:t>
      </w:r>
      <w:proofErr w:type="spellStart"/>
      <w:r w:rsidRPr="009B6EFC">
        <w:rPr>
          <w:rFonts w:ascii="Times New Roman" w:hAnsi="Times New Roman"/>
          <w:szCs w:val="24"/>
        </w:rPr>
        <w:t>Лаурита</w:t>
      </w:r>
      <w:proofErr w:type="spellEnd"/>
      <w:r w:rsidRPr="009B6EFC">
        <w:rPr>
          <w:rFonts w:ascii="Times New Roman" w:hAnsi="Times New Roman"/>
          <w:szCs w:val="24"/>
        </w:rPr>
        <w:t xml:space="preserve"> Егоровна</w:t>
      </w: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>Классы:  2 «б»</w:t>
      </w:r>
    </w:p>
    <w:p w:rsidR="009B6EFC" w:rsidRPr="009B6EFC" w:rsidRDefault="009B6EFC" w:rsidP="009B6EFC">
      <w:pPr>
        <w:spacing w:after="0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>Количество часов в неделю: 1.</w:t>
      </w:r>
    </w:p>
    <w:p w:rsidR="009B6EFC" w:rsidRPr="009B6EFC" w:rsidRDefault="00752626" w:rsidP="009B6EF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Всего:   31</w:t>
      </w:r>
      <w:r w:rsidR="009B6EFC" w:rsidRPr="009B6EFC">
        <w:rPr>
          <w:rFonts w:ascii="Times New Roman" w:hAnsi="Times New Roman"/>
          <w:szCs w:val="24"/>
        </w:rPr>
        <w:t xml:space="preserve">.                </w:t>
      </w:r>
    </w:p>
    <w:p w:rsidR="009B6EFC" w:rsidRDefault="009B6EFC" w:rsidP="009B6EFC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752626" w:rsidRDefault="00752626" w:rsidP="009B6EFC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752626" w:rsidRPr="009B6EFC" w:rsidRDefault="00752626" w:rsidP="009B6EFC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9B6EFC" w:rsidRPr="009B6EFC" w:rsidRDefault="009B6EFC" w:rsidP="009B6EFC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9B6EFC" w:rsidRPr="009B6EFC" w:rsidRDefault="009B6EFC" w:rsidP="009B6EFC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9B6EFC" w:rsidRDefault="009B6EFC" w:rsidP="009B6EFC">
      <w:pPr>
        <w:spacing w:after="0"/>
        <w:ind w:left="-540" w:right="-365"/>
        <w:rPr>
          <w:rFonts w:ascii="Times New Roman" w:hAnsi="Times New Roman"/>
          <w:bCs/>
          <w:spacing w:val="-3"/>
          <w:szCs w:val="24"/>
        </w:rPr>
      </w:pPr>
    </w:p>
    <w:p w:rsidR="00752626" w:rsidRPr="009B6EFC" w:rsidRDefault="00752626" w:rsidP="009B6EFC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9B6EFC" w:rsidRPr="009B6EFC" w:rsidRDefault="009B6EFC" w:rsidP="009B6EFC">
      <w:pPr>
        <w:spacing w:after="0"/>
        <w:ind w:right="-365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ind w:right="-365"/>
        <w:rPr>
          <w:rFonts w:ascii="Times New Roman" w:hAnsi="Times New Roman"/>
          <w:szCs w:val="24"/>
        </w:rPr>
      </w:pPr>
    </w:p>
    <w:p w:rsidR="009B6EFC" w:rsidRPr="009B6EFC" w:rsidRDefault="009B6EFC" w:rsidP="009B6EFC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  <w:r w:rsidRPr="009B6EFC">
        <w:rPr>
          <w:rFonts w:ascii="Times New Roman" w:hAnsi="Times New Roman"/>
          <w:szCs w:val="24"/>
        </w:rPr>
        <w:t xml:space="preserve">п. </w:t>
      </w:r>
      <w:proofErr w:type="spellStart"/>
      <w:r w:rsidRPr="009B6EFC">
        <w:rPr>
          <w:rFonts w:ascii="Times New Roman" w:hAnsi="Times New Roman"/>
          <w:szCs w:val="24"/>
        </w:rPr>
        <w:t>Кысыл</w:t>
      </w:r>
      <w:proofErr w:type="spellEnd"/>
      <w:r w:rsidRPr="009B6EFC">
        <w:rPr>
          <w:rFonts w:ascii="Times New Roman" w:hAnsi="Times New Roman"/>
          <w:szCs w:val="24"/>
        </w:rPr>
        <w:t>-Сыр 2020 г.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lastRenderedPageBreak/>
        <w:t>Пояснительная записка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Рабочая программа внеурочной деятельности «Ритмика» во 2 классе разработаны на основе федеральных и региональных нормативных правовых документов: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- Федерального Закона от 29.12. 2012 № 273-ФЗ «Об образовании в Российской Федерации» (ред. от 02.03.2016; с изм. и доп., вступ. в силу с 01.07.2016);</w:t>
      </w:r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Cs w:val="24"/>
          <w:lang w:eastAsia="ru-RU"/>
        </w:rPr>
        <w:t>- П</w:t>
      </w:r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gramStart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24.11.2015 № 81);</w:t>
      </w:r>
      <w:proofErr w:type="gramEnd"/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- П</w:t>
      </w:r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риказа </w:t>
      </w:r>
      <w:proofErr w:type="spellStart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Минобрнауки</w:t>
      </w:r>
      <w:proofErr w:type="spellEnd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Минобрнауки</w:t>
      </w:r>
      <w:proofErr w:type="spellEnd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России от 26.11.2010 № 1241, от 22.09.2011 № 2357, от 18.12.2012 № 1060, </w:t>
      </w:r>
      <w:proofErr w:type="gramStart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от</w:t>
      </w:r>
      <w:proofErr w:type="gramEnd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29.12.2014 № 1643);</w:t>
      </w:r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- П</w:t>
      </w:r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риказа </w:t>
      </w:r>
      <w:proofErr w:type="spellStart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Минобрнауки</w:t>
      </w:r>
      <w:proofErr w:type="spellEnd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Минобрнауки</w:t>
      </w:r>
      <w:proofErr w:type="spellEnd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России от 29.12.2014 № 1644);</w:t>
      </w:r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- П</w:t>
      </w:r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риказа </w:t>
      </w:r>
      <w:proofErr w:type="spellStart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Минобрнауки</w:t>
      </w:r>
      <w:proofErr w:type="spellEnd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- П</w:t>
      </w:r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риказа </w:t>
      </w:r>
      <w:proofErr w:type="spellStart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Минобрнауки</w:t>
      </w:r>
      <w:proofErr w:type="spellEnd"/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- П</w:t>
      </w:r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риказа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9B6EFC" w:rsidRPr="009B6EFC" w:rsidRDefault="00752626" w:rsidP="0075262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- П</w:t>
      </w:r>
      <w:r w:rsidR="009B6EFC" w:rsidRPr="009B6EFC">
        <w:rPr>
          <w:rFonts w:ascii="Times New Roman" w:eastAsia="Times New Roman" w:hAnsi="Times New Roman"/>
          <w:color w:val="000000"/>
          <w:szCs w:val="24"/>
          <w:lang w:eastAsia="ru-RU"/>
        </w:rPr>
        <w:t>риказа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752626" w:rsidRDefault="009B6EFC" w:rsidP="00752626">
      <w:pPr>
        <w:widowControl w:val="0"/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="00752626" w:rsidRPr="007344BC">
        <w:rPr>
          <w:rFonts w:ascii="Times New Roman" w:hAnsi="Times New Roman"/>
          <w:szCs w:val="24"/>
          <w:lang w:eastAsia="zh-CN" w:bidi="hi-IN"/>
        </w:rPr>
        <w:t>Приказ Министерства образования и науки Р</w:t>
      </w:r>
      <w:proofErr w:type="gramStart"/>
      <w:r w:rsidR="00752626" w:rsidRPr="007344BC">
        <w:rPr>
          <w:rFonts w:ascii="Times New Roman" w:hAnsi="Times New Roman"/>
          <w:szCs w:val="24"/>
          <w:lang w:eastAsia="zh-CN" w:bidi="hi-IN"/>
        </w:rPr>
        <w:t>С(</w:t>
      </w:r>
      <w:proofErr w:type="gramEnd"/>
      <w:r w:rsidR="00752626" w:rsidRPr="007344BC">
        <w:rPr>
          <w:rFonts w:ascii="Times New Roman" w:hAnsi="Times New Roman"/>
          <w:szCs w:val="24"/>
          <w:lang w:eastAsia="zh-CN" w:bidi="hi-IN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="00752626" w:rsidRPr="007344BC">
        <w:rPr>
          <w:rFonts w:ascii="Times New Roman" w:hAnsi="Times New Roman"/>
          <w:szCs w:val="24"/>
          <w:lang w:eastAsia="zh-CN" w:bidi="hi-IN"/>
        </w:rPr>
        <w:t>коронавирусной</w:t>
      </w:r>
      <w:proofErr w:type="spellEnd"/>
      <w:r w:rsidR="00752626" w:rsidRPr="007344BC">
        <w:rPr>
          <w:rFonts w:ascii="Times New Roman" w:hAnsi="Times New Roman"/>
          <w:szCs w:val="24"/>
          <w:lang w:eastAsia="zh-CN" w:bidi="hi-IN"/>
        </w:rPr>
        <w:t xml:space="preserve"> инфекции (СО</w:t>
      </w:r>
      <w:r w:rsidR="00752626" w:rsidRPr="007344BC">
        <w:rPr>
          <w:rFonts w:ascii="Times New Roman" w:hAnsi="Times New Roman"/>
          <w:szCs w:val="24"/>
          <w:lang w:val="en-US" w:eastAsia="zh-CN" w:bidi="hi-IN"/>
        </w:rPr>
        <w:t>VID</w:t>
      </w:r>
      <w:r w:rsidR="00752626">
        <w:rPr>
          <w:rFonts w:ascii="Times New Roman" w:hAnsi="Times New Roman"/>
          <w:szCs w:val="24"/>
          <w:lang w:eastAsia="zh-CN" w:bidi="hi-IN"/>
        </w:rPr>
        <w:t>-19)».</w:t>
      </w:r>
    </w:p>
    <w:p w:rsidR="00752626" w:rsidRPr="0019593C" w:rsidRDefault="00752626" w:rsidP="00752626">
      <w:pPr>
        <w:pStyle w:val="a5"/>
        <w:widowControl w:val="0"/>
        <w:tabs>
          <w:tab w:val="left" w:pos="563"/>
        </w:tabs>
        <w:suppressAutoHyphens/>
        <w:spacing w:after="0"/>
        <w:ind w:left="0"/>
        <w:jc w:val="both"/>
        <w:rPr>
          <w:rFonts w:ascii="Times New Roman" w:hAnsi="Times New Roman"/>
          <w:szCs w:val="24"/>
          <w:lang w:eastAsia="zh-CN" w:bidi="hi-IN"/>
        </w:rPr>
      </w:pPr>
      <w:r w:rsidRPr="0019593C">
        <w:rPr>
          <w:rFonts w:ascii="Times New Roman" w:hAnsi="Times New Roman"/>
          <w:szCs w:val="24"/>
        </w:rPr>
        <w:t>Рабочая программа</w:t>
      </w:r>
      <w:r>
        <w:rPr>
          <w:rFonts w:ascii="Times New Roman" w:hAnsi="Times New Roman"/>
          <w:szCs w:val="24"/>
        </w:rPr>
        <w:t xml:space="preserve"> внеурочной деятельности</w:t>
      </w:r>
      <w:r w:rsidRPr="001959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кружка</w:t>
      </w:r>
      <w:r w:rsidRPr="0019593C">
        <w:rPr>
          <w:rFonts w:ascii="Times New Roman" w:hAnsi="Times New Roman"/>
          <w:szCs w:val="24"/>
        </w:rPr>
        <w:t xml:space="preserve"> «</w:t>
      </w:r>
      <w:r>
        <w:rPr>
          <w:rFonts w:ascii="Times New Roman" w:hAnsi="Times New Roman"/>
          <w:szCs w:val="24"/>
        </w:rPr>
        <w:t>Ритмика</w:t>
      </w:r>
      <w:r w:rsidRPr="0019593C">
        <w:rPr>
          <w:rFonts w:ascii="Times New Roman" w:hAnsi="Times New Roman"/>
          <w:szCs w:val="24"/>
        </w:rPr>
        <w:t xml:space="preserve">» для 2 класса составлена,  исходя из продолжительности учебного года в 34 недель,  на 34 часов учебного времени, 1 час в неделю. В соответствии с календарным учебным графиком на 2020-2021 </w:t>
      </w:r>
      <w:proofErr w:type="spellStart"/>
      <w:r w:rsidRPr="0019593C">
        <w:rPr>
          <w:rFonts w:ascii="Times New Roman" w:hAnsi="Times New Roman"/>
          <w:szCs w:val="24"/>
        </w:rPr>
        <w:t>уч</w:t>
      </w:r>
      <w:proofErr w:type="gramStart"/>
      <w:r w:rsidRPr="0019593C">
        <w:rPr>
          <w:rFonts w:ascii="Times New Roman" w:hAnsi="Times New Roman"/>
          <w:szCs w:val="24"/>
        </w:rPr>
        <w:t>.г</w:t>
      </w:r>
      <w:proofErr w:type="gramEnd"/>
      <w:r w:rsidRPr="0019593C">
        <w:rPr>
          <w:rFonts w:ascii="Times New Roman" w:hAnsi="Times New Roman"/>
          <w:szCs w:val="24"/>
        </w:rPr>
        <w:t>од</w:t>
      </w:r>
      <w:proofErr w:type="spellEnd"/>
      <w:r w:rsidRPr="0019593C">
        <w:rPr>
          <w:rFonts w:ascii="Times New Roman" w:hAnsi="Times New Roman"/>
          <w:szCs w:val="24"/>
        </w:rPr>
        <w:t xml:space="preserve"> и расписание занятий 2020-2021 </w:t>
      </w:r>
      <w:proofErr w:type="spellStart"/>
      <w:r w:rsidRPr="0019593C">
        <w:rPr>
          <w:rFonts w:ascii="Times New Roman" w:hAnsi="Times New Roman"/>
          <w:szCs w:val="24"/>
        </w:rPr>
        <w:t>уч.года</w:t>
      </w:r>
      <w:proofErr w:type="spellEnd"/>
      <w:r w:rsidRPr="0019593C">
        <w:rPr>
          <w:rFonts w:ascii="Times New Roman" w:hAnsi="Times New Roman"/>
          <w:szCs w:val="24"/>
        </w:rPr>
        <w:t xml:space="preserve"> МБОУ «</w:t>
      </w:r>
      <w:proofErr w:type="spellStart"/>
      <w:r w:rsidRPr="0019593C">
        <w:rPr>
          <w:rFonts w:ascii="Times New Roman" w:hAnsi="Times New Roman"/>
          <w:szCs w:val="24"/>
        </w:rPr>
        <w:t>Кысы</w:t>
      </w:r>
      <w:r>
        <w:rPr>
          <w:rFonts w:ascii="Times New Roman" w:hAnsi="Times New Roman"/>
          <w:szCs w:val="24"/>
        </w:rPr>
        <w:t>л-Сырской</w:t>
      </w:r>
      <w:proofErr w:type="spellEnd"/>
      <w:r>
        <w:rPr>
          <w:rFonts w:ascii="Times New Roman" w:hAnsi="Times New Roman"/>
          <w:szCs w:val="24"/>
        </w:rPr>
        <w:t xml:space="preserve"> СОШ», в 2 «б» классе 3</w:t>
      </w:r>
      <w:r w:rsidRPr="0019593C">
        <w:rPr>
          <w:rFonts w:ascii="Times New Roman" w:hAnsi="Times New Roman"/>
          <w:szCs w:val="24"/>
        </w:rPr>
        <w:t xml:space="preserve"> занятия совпадают с праздничными днями (</w:t>
      </w:r>
      <w:r>
        <w:rPr>
          <w:rFonts w:ascii="Times New Roman" w:hAnsi="Times New Roman"/>
          <w:szCs w:val="24"/>
        </w:rPr>
        <w:t>08.03</w:t>
      </w:r>
      <w:r w:rsidRPr="0019593C">
        <w:rPr>
          <w:rFonts w:ascii="Times New Roman" w:hAnsi="Times New Roman"/>
          <w:szCs w:val="24"/>
        </w:rPr>
        <w:t xml:space="preserve">.21г., </w:t>
      </w:r>
      <w:r>
        <w:rPr>
          <w:rFonts w:ascii="Times New Roman" w:hAnsi="Times New Roman"/>
          <w:szCs w:val="24"/>
        </w:rPr>
        <w:t>03.05</w:t>
      </w:r>
      <w:r w:rsidRPr="0019593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21г., 10.05.</w:t>
      </w:r>
      <w:r w:rsidRPr="0019593C">
        <w:rPr>
          <w:rFonts w:ascii="Times New Roman" w:hAnsi="Times New Roman"/>
          <w:szCs w:val="24"/>
        </w:rPr>
        <w:t>21г.), поэтому програ</w:t>
      </w:r>
      <w:r>
        <w:rPr>
          <w:rFonts w:ascii="Times New Roman" w:hAnsi="Times New Roman"/>
          <w:szCs w:val="24"/>
        </w:rPr>
        <w:t>мма рассчитана на 31</w:t>
      </w:r>
      <w:r w:rsidRPr="0019593C">
        <w:rPr>
          <w:rFonts w:ascii="Times New Roman" w:hAnsi="Times New Roman"/>
          <w:szCs w:val="24"/>
        </w:rPr>
        <w:t xml:space="preserve"> час.</w:t>
      </w:r>
      <w:r w:rsidRPr="0019593C">
        <w:rPr>
          <w:rFonts w:ascii="Times New Roman" w:hAnsi="Times New Roman"/>
          <w:color w:val="000000"/>
          <w:szCs w:val="24"/>
          <w:shd w:val="clear" w:color="auto" w:fill="FFFFFF"/>
        </w:rPr>
        <w:t xml:space="preserve"> Занятия, выпавшие на праздничные дни, будут реализованы за счёт уплотнения программного материала.</w:t>
      </w:r>
    </w:p>
    <w:p w:rsidR="00752626" w:rsidRDefault="00752626" w:rsidP="00752626">
      <w:pPr>
        <w:widowControl w:val="0"/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</w:p>
    <w:p w:rsidR="00752626" w:rsidRDefault="00752626" w:rsidP="00752626">
      <w:pPr>
        <w:widowControl w:val="0"/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</w:p>
    <w:p w:rsidR="00752626" w:rsidRPr="00A04D9B" w:rsidRDefault="00752626" w:rsidP="00752626">
      <w:pPr>
        <w:widowControl w:val="0"/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</w:p>
    <w:p w:rsidR="009B6EFC" w:rsidRPr="009B6EFC" w:rsidRDefault="009B6EFC" w:rsidP="0075262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9B6EFC" w:rsidRPr="009B6EFC" w:rsidRDefault="009B6EFC" w:rsidP="009B6E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lastRenderedPageBreak/>
        <w:t>Планируемые результаты освоения учебного курса</w:t>
      </w:r>
    </w:p>
    <w:p w:rsidR="009B6EFC" w:rsidRPr="009B6EFC" w:rsidRDefault="009B6EFC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9B6EFC" w:rsidRPr="009B6EFC" w:rsidRDefault="009B6EFC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Личностные результаты</w:t>
      </w:r>
    </w:p>
    <w:p w:rsidR="009B6EFC" w:rsidRPr="009B6EFC" w:rsidRDefault="009B6EFC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spellStart"/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Сформированность</w:t>
      </w:r>
      <w:proofErr w:type="spellEnd"/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мотивации учебной деятельности, включая социальные, учебно-познавательные и внешние мотивы.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танцевальных способностей; навыков творческой установки. Умение свободно ориентироваться в ограниченном пространстве, естественно и непринужденно выполнять все игровые и плясовые движения.</w:t>
      </w:r>
    </w:p>
    <w:p w:rsidR="009B6EFC" w:rsidRPr="009B6EFC" w:rsidRDefault="009B6EFC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spellStart"/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результаты</w:t>
      </w:r>
    </w:p>
    <w:p w:rsidR="009B6EFC" w:rsidRPr="009B6EFC" w:rsidRDefault="009B6EFC" w:rsidP="009B6EF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Регулятивные</w:t>
      </w:r>
    </w:p>
    <w:p w:rsidR="009B6EFC" w:rsidRPr="009B6EFC" w:rsidRDefault="009B6EFC" w:rsidP="009B6EF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рисунок;</w:t>
      </w:r>
    </w:p>
    <w:p w:rsidR="009B6EFC" w:rsidRPr="009B6EFC" w:rsidRDefault="009B6EFC" w:rsidP="009B6EF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учитывать выделенные учителем ориентиры действия в новом учебном материале;</w:t>
      </w:r>
    </w:p>
    <w:p w:rsidR="009B6EFC" w:rsidRPr="009B6EFC" w:rsidRDefault="009B6EFC" w:rsidP="009B6EF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планировать свое действие в соответствии с поставленной задачей и условиями ее реализации;</w:t>
      </w:r>
    </w:p>
    <w:p w:rsidR="009B6EFC" w:rsidRPr="00752626" w:rsidRDefault="009B6EFC" w:rsidP="009B6EF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самовыражение ребенка в движении, танце.</w:t>
      </w:r>
    </w:p>
    <w:p w:rsidR="009B6EFC" w:rsidRPr="009B6EFC" w:rsidRDefault="009B6EFC" w:rsidP="009B6EF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познавательные</w:t>
      </w:r>
    </w:p>
    <w:p w:rsidR="009B6EFC" w:rsidRPr="009B6EFC" w:rsidRDefault="009B6EFC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Учащиеся должны уметь:</w:t>
      </w:r>
    </w:p>
    <w:p w:rsidR="009B6EFC" w:rsidRPr="009B6EFC" w:rsidRDefault="009B6EFC" w:rsidP="009B6E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понимать и принимать правильное исходное положение в соответствии с содержанием и особенностями музыки и движения;</w:t>
      </w:r>
    </w:p>
    <w:p w:rsidR="009B6EFC" w:rsidRPr="009B6EFC" w:rsidRDefault="009B6EFC" w:rsidP="009B6E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организованно строиться (быстро, точно);</w:t>
      </w:r>
    </w:p>
    <w:p w:rsidR="009B6EFC" w:rsidRPr="009B6EFC" w:rsidRDefault="009B6EFC" w:rsidP="009B6E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сохранять правильную дистанцию в колонне парами;</w:t>
      </w:r>
    </w:p>
    <w:p w:rsidR="009B6EFC" w:rsidRPr="009B6EFC" w:rsidRDefault="009B6EFC" w:rsidP="009B6E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9B6EFC" w:rsidRPr="009B6EFC" w:rsidRDefault="009B6EFC" w:rsidP="009B6E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соблюдать темп движений, обращая внимание на музыку, выполнять общеразвивающие упражнения в определенном ритме и темпе;</w:t>
      </w:r>
    </w:p>
    <w:p w:rsidR="009B6EFC" w:rsidRPr="009B6EFC" w:rsidRDefault="009B6EFC" w:rsidP="009B6E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правильно выполнять упражнения: «Хороводный шаг», «Приставной, пружинящий шаг, поскок».</w:t>
      </w:r>
    </w:p>
    <w:p w:rsidR="009B6EFC" w:rsidRPr="009B6EFC" w:rsidRDefault="009B6EFC" w:rsidP="009B6EF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коммуникативные</w:t>
      </w:r>
    </w:p>
    <w:p w:rsidR="009B6EFC" w:rsidRPr="009B6EFC" w:rsidRDefault="009B6EFC" w:rsidP="009B6EF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учиться выполнять различные роли в группе (лидера, исполнителя, критика);</w:t>
      </w:r>
    </w:p>
    <w:p w:rsidR="009B6EFC" w:rsidRPr="009B6EFC" w:rsidRDefault="009B6EFC" w:rsidP="009B6EF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формулировать собственное мнение и позицию;</w:t>
      </w:r>
    </w:p>
    <w:p w:rsidR="009B6EFC" w:rsidRPr="009B6EFC" w:rsidRDefault="009B6EFC" w:rsidP="009B6EF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договариваться и приходить к общему решению в совместной репетиционной деятельности, в том числе в ситуации столкновения интересов;</w:t>
      </w:r>
    </w:p>
    <w:p w:rsidR="009B6EFC" w:rsidRPr="009B6EFC" w:rsidRDefault="009B6EFC" w:rsidP="009B6EF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умение координировать свои усилия с усилиями других.</w:t>
      </w:r>
    </w:p>
    <w:p w:rsidR="009B6EFC" w:rsidRDefault="009B6EFC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9B6EFC" w:rsidRPr="009B6EFC" w:rsidRDefault="009B6EFC" w:rsidP="009B6EFC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Содержание учебного к</w:t>
      </w:r>
      <w:r w:rsidR="00EC7753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ружк</w:t>
      </w:r>
      <w:bookmarkStart w:id="0" w:name="_GoBack"/>
      <w:bookmarkEnd w:id="0"/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а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Упражнения на ориентировку в пространстве 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Совершенствование навыков ходьбы и бега. Ходьба вдоль стен с четкими поворотами в углах зала. Построения в шеренгу, колонну, цепочку, круг, пары. Построение в колонну по два. Перестроение из колонны парами в колонну по одному. Построение круга из шеренги и из движения врассыпную. Выполнение во время ходьбы и бега несложных заданий с предметами: обегать их, собирать, передавать дру</w:t>
      </w:r>
      <w:r w:rsidR="00752626">
        <w:rPr>
          <w:rFonts w:ascii="Times New Roman" w:eastAsia="Times New Roman" w:hAnsi="Times New Roman"/>
          <w:color w:val="000000"/>
          <w:szCs w:val="24"/>
          <w:lang w:eastAsia="ru-RU"/>
        </w:rPr>
        <w:t>г другу, перекладывать с места.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="00752626"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Ритмико-</w:t>
      </w:r>
      <w:proofErr w:type="spellStart"/>
      <w:r w:rsidR="00752626"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гимнастнческие</w:t>
      </w:r>
      <w:proofErr w:type="spellEnd"/>
      <w:r w:rsidR="00752626"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упражнения 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Общеразвивающие упражнения. </w:t>
      </w: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Разведение рук в стороны, раскачивание их перед собой, круговые движения, упражнения </w:t>
      </w:r>
      <w:r w:rsidRPr="009B6EFC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 </w:t>
      </w: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лентами. Наклоны и повороты головы вперед, назад, в </w:t>
      </w: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</w: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br/>
      </w:r>
      <w:r w:rsidRPr="009B6EFC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Упражнения на координацию движений. </w:t>
      </w: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Движения правой руки вверх — вниз с одновременным движением левой руки от себя — к себе перед грудью. Разнообразные перекрестные движения правой ноги и левой руки, левой ноги и правой руки (отведение правой ноги в сторону и возвращение) Упражнения выполняются ритмично, под музыку. Ускорение и замедление движений в соответствии с изменением темпа музыкального сопровождения. Выполнение движений в заданном темпе и после остановки музыки.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9B6EFC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Упражнения на расслабление мышц. </w:t>
      </w: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 Встряхивание кистью (отбрасывание воды с пальцев, имитация движения листьев во время ветра). Выбрасывание то левой, то правой ноги вперед (как при игре в футбол).</w:t>
      </w:r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Игры под музыку 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Выполнение движений в соответствии с разнообразным характером музыки, динамикой (громко, умеренно, тихо), регистрами (</w:t>
      </w:r>
      <w:proofErr w:type="gramStart"/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высокий</w:t>
      </w:r>
      <w:proofErr w:type="gramEnd"/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). Упражнения на самостоятельное различение темповых, динамических и мелодических изменений в музыке и выражение их в движении. Выразительное исполнение в свободных плясках знакомых движений. Выразительная и эмоциональная передача в движениях игровых образов и содержания песен. Самостоятельное создание музыкально-двигательного образа. Музыкальные игры с предметами. Игры с пением и речевым сопровождением. </w:t>
      </w:r>
      <w:proofErr w:type="spellStart"/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Инсценирование</w:t>
      </w:r>
      <w:proofErr w:type="spellEnd"/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доступных песен. </w:t>
      </w:r>
      <w:proofErr w:type="spellStart"/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>Прохлопывание</w:t>
      </w:r>
      <w:proofErr w:type="spellEnd"/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ритмического рисунка прозвучавшей мелодии.</w:t>
      </w:r>
    </w:p>
    <w:p w:rsidR="009B6EFC" w:rsidRPr="009B6EFC" w:rsidRDefault="00752626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Танцевальные упражнения </w:t>
      </w:r>
    </w:p>
    <w:p w:rsidR="009B6EFC" w:rsidRPr="009B6EFC" w:rsidRDefault="009B6EFC" w:rsidP="009B6EFC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B6EF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Повторение элементов танца. 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Переменные притопы. Прыжки с выбрасыванием. Элементы русской пляски: шаг с притопом на месте и с продвижением, шаг с поскоками, переменный шаг; руки свободно висят вдоль корпуса. Движения парами: бег, ходьба с приседанием, кружение с продвижением. Основные движения местных народных танцев. </w:t>
      </w:r>
    </w:p>
    <w:p w:rsidR="009B6EFC" w:rsidRDefault="009B6EFC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52626" w:rsidRPr="009B6EFC" w:rsidRDefault="00752626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9B6EFC" w:rsidRPr="009B6EFC" w:rsidRDefault="009B6EFC" w:rsidP="009B6EFC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9B6EFC">
        <w:rPr>
          <w:rStyle w:val="c21"/>
          <w:b/>
          <w:bCs/>
          <w:color w:val="000000"/>
        </w:rPr>
        <w:lastRenderedPageBreak/>
        <w:t>Календарно-тематическое планирование: </w:t>
      </w:r>
    </w:p>
    <w:p w:rsidR="009B6EFC" w:rsidRPr="009B6EFC" w:rsidRDefault="009B6EFC" w:rsidP="009B6EFC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9B6EFC">
        <w:rPr>
          <w:rStyle w:val="c21"/>
          <w:b/>
          <w:bCs/>
          <w:color w:val="000000"/>
        </w:rPr>
        <w:t>«</w:t>
      </w:r>
      <w:r w:rsidRPr="009B6EFC">
        <w:rPr>
          <w:rStyle w:val="c17"/>
          <w:b/>
          <w:bCs/>
          <w:color w:val="000000"/>
        </w:rPr>
        <w:t>Ритмика. 2 класс»</w:t>
      </w:r>
      <w:r w:rsidR="00752626">
        <w:rPr>
          <w:rStyle w:val="c21"/>
          <w:b/>
          <w:bCs/>
          <w:color w:val="000000"/>
        </w:rPr>
        <w:t> (32</w:t>
      </w:r>
      <w:r w:rsidRPr="009B6EFC">
        <w:rPr>
          <w:rStyle w:val="c21"/>
          <w:b/>
          <w:bCs/>
          <w:color w:val="000000"/>
        </w:rPr>
        <w:t>ч)</w:t>
      </w:r>
    </w:p>
    <w:p w:rsidR="009B6EFC" w:rsidRPr="009B6EFC" w:rsidRDefault="009B6EFC" w:rsidP="009B6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tbl>
      <w:tblPr>
        <w:tblW w:w="9755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5569"/>
        <w:gridCol w:w="20"/>
        <w:gridCol w:w="1398"/>
        <w:gridCol w:w="992"/>
        <w:gridCol w:w="992"/>
      </w:tblGrid>
      <w:tr w:rsidR="00752626" w:rsidRPr="009B6EFC" w:rsidTr="00752626">
        <w:trPr>
          <w:gridAfter w:val="3"/>
          <w:wAfter w:w="3382" w:type="dxa"/>
        </w:trPr>
        <w:tc>
          <w:tcPr>
            <w:tcW w:w="784" w:type="dxa"/>
            <w:shd w:val="clear" w:color="auto" w:fill="FFFFFF"/>
            <w:vAlign w:val="center"/>
            <w:hideMark/>
          </w:tcPr>
          <w:p w:rsidR="00752626" w:rsidRPr="009B6EFC" w:rsidRDefault="00752626" w:rsidP="009B6E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69" w:type="dxa"/>
            <w:shd w:val="clear" w:color="auto" w:fill="FFFFFF"/>
          </w:tcPr>
          <w:p w:rsidR="00752626" w:rsidRPr="009B6EFC" w:rsidRDefault="00752626" w:rsidP="009B6E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FFFFFF"/>
          </w:tcPr>
          <w:p w:rsidR="00752626" w:rsidRPr="009B6EFC" w:rsidRDefault="00752626" w:rsidP="009B6E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52626" w:rsidRPr="009B6EFC" w:rsidTr="00421998">
        <w:trPr>
          <w:trHeight w:val="324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7526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Название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752626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Календарные сроки</w:t>
            </w:r>
          </w:p>
        </w:tc>
      </w:tr>
      <w:tr w:rsidR="00752626" w:rsidRPr="009B6EFC" w:rsidTr="00D651A3">
        <w:trPr>
          <w:trHeight w:val="228"/>
        </w:trPr>
        <w:tc>
          <w:tcPr>
            <w:tcW w:w="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52626" w:rsidRPr="009B6EFC" w:rsidRDefault="00752626" w:rsidP="00752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Факт.</w:t>
            </w: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Что такое «Ритмика»? Основные понятия. Слушание музыки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07.09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2-3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Ориентировка в пространстве. </w:t>
            </w:r>
            <w:proofErr w:type="gramStart"/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Основные движения под музыку: разные виды шага (бодрый, высокий, хороводный, шаг на носочках, мягкий, пружинящий)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14.09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21.09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4-5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Игры под музыку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28.09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05.10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Общеразвивающие упражнения.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12.10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Основные движения под музыку: виды бега (лёгкий, на носочках, энергичный, стремительный).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19.10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Движения на развитие координации. Бег и подскоки.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26.10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Разминка. Музыкально — танцевальные игры.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09.11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10-11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Ритм, ритмический рисунок. </w:t>
            </w:r>
            <w:proofErr w:type="gramStart"/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Ритмические упражнения с музыкальным заданием: (построение в круг (хоровод, хороводные перестроения) 2/4, в линию (шеренга), в колонну 4/4, квадрат 2/4, клин 4/4.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16.11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23.11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Игры под музыку. Танцевальные импровизации. Постановка танцевальной композиции.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30.11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Танцевальные упражнения. Постановка танцевальной композиции.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07.12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Виды хлопков. Гимнастика для развития мышц и суставов плеч, рук, кистей, головы. Прыжки на 180º и обратно.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14.12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Ритмико-гимнастические упражнения. Игровые этюды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21.12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Образные движения. Развитие «мышечного чувства»: расслабление и напряжение мышц корпуса, рук и ног.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11.01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17-19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Общеразвивающие упражнения без предметов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18.01</w:t>
            </w:r>
          </w:p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25.01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01.02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20-21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Упражнения для улучшения гибкости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08.02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15.02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22-23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Общеразвивающие упражнения с предметами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22.02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01.03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24-25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Подвижные игры. Образные танцы (игровые)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75262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15.03</w:t>
            </w:r>
          </w:p>
          <w:p w:rsidR="00752626" w:rsidRDefault="00752626" w:rsidP="0075262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29.03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Ритмико-гимнастические упражнения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75262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05.04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27-30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Упражнения на развитие осанки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12.04</w:t>
            </w:r>
          </w:p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19.04</w:t>
            </w:r>
          </w:p>
          <w:p w:rsidR="00752626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26.04</w:t>
            </w:r>
          </w:p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Общеразвивающие упражнения. </w:t>
            </w: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Репетиция танца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52626" w:rsidRPr="009B6EFC" w:rsidTr="00752626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2626" w:rsidRPr="009B6EFC" w:rsidRDefault="00752626" w:rsidP="009B6E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Pr="009B6EFC" w:rsidRDefault="00752626" w:rsidP="009B6EFC">
            <w:pPr>
              <w:spacing w:after="0" w:line="0" w:lineRule="atLeast"/>
              <w:rPr>
                <w:rFonts w:eastAsia="Times New Roman" w:cs="Calibri"/>
                <w:color w:val="000000"/>
                <w:sz w:val="22"/>
                <w:lang w:eastAsia="ru-RU"/>
              </w:rPr>
            </w:pPr>
            <w:r w:rsidRPr="009B6EFC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: 31 ч.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626" w:rsidRDefault="00752626" w:rsidP="009B6E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752626" w:rsidRPr="00752626" w:rsidRDefault="00752626" w:rsidP="00752626">
            <w:pPr>
              <w:jc w:val="center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626" w:rsidRPr="009B6EFC" w:rsidRDefault="00752626" w:rsidP="009B6E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E878C2" w:rsidRPr="009B6EFC" w:rsidRDefault="00E878C2" w:rsidP="009B6EFC">
      <w:pPr>
        <w:shd w:val="clear" w:color="auto" w:fill="FFFFFF"/>
        <w:spacing w:after="0" w:line="245" w:lineRule="atLeast"/>
        <w:jc w:val="center"/>
        <w:rPr>
          <w:szCs w:val="24"/>
        </w:rPr>
      </w:pPr>
    </w:p>
    <w:sectPr w:rsidR="00E878C2" w:rsidRPr="009B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">
    <w:nsid w:val="301F491C"/>
    <w:multiLevelType w:val="multilevel"/>
    <w:tmpl w:val="F38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24747"/>
    <w:multiLevelType w:val="multilevel"/>
    <w:tmpl w:val="5A8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94AE3"/>
    <w:multiLevelType w:val="multilevel"/>
    <w:tmpl w:val="4C8A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814ED"/>
    <w:multiLevelType w:val="multilevel"/>
    <w:tmpl w:val="1052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E33A8B"/>
    <w:multiLevelType w:val="multilevel"/>
    <w:tmpl w:val="2DE0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127D92"/>
    <w:multiLevelType w:val="multilevel"/>
    <w:tmpl w:val="6068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03C83"/>
    <w:multiLevelType w:val="multilevel"/>
    <w:tmpl w:val="49F2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88"/>
    <w:rsid w:val="00021AB3"/>
    <w:rsid w:val="00027869"/>
    <w:rsid w:val="00037D8B"/>
    <w:rsid w:val="000505EA"/>
    <w:rsid w:val="00056217"/>
    <w:rsid w:val="00070681"/>
    <w:rsid w:val="000715DE"/>
    <w:rsid w:val="00084F38"/>
    <w:rsid w:val="00085C56"/>
    <w:rsid w:val="000B24C1"/>
    <w:rsid w:val="000D365F"/>
    <w:rsid w:val="00113411"/>
    <w:rsid w:val="00114F3B"/>
    <w:rsid w:val="00125911"/>
    <w:rsid w:val="00131838"/>
    <w:rsid w:val="001454BF"/>
    <w:rsid w:val="001549FE"/>
    <w:rsid w:val="001571F9"/>
    <w:rsid w:val="0017502C"/>
    <w:rsid w:val="00191C1A"/>
    <w:rsid w:val="001C1BE1"/>
    <w:rsid w:val="001E638F"/>
    <w:rsid w:val="002041C7"/>
    <w:rsid w:val="00222055"/>
    <w:rsid w:val="002260B0"/>
    <w:rsid w:val="0028264A"/>
    <w:rsid w:val="002D15E2"/>
    <w:rsid w:val="002E3CEB"/>
    <w:rsid w:val="00300BC1"/>
    <w:rsid w:val="003200AD"/>
    <w:rsid w:val="00324F28"/>
    <w:rsid w:val="00327F83"/>
    <w:rsid w:val="0038228E"/>
    <w:rsid w:val="003D65A5"/>
    <w:rsid w:val="003F1339"/>
    <w:rsid w:val="00412EF6"/>
    <w:rsid w:val="00440444"/>
    <w:rsid w:val="004B1A97"/>
    <w:rsid w:val="004F0741"/>
    <w:rsid w:val="0050423C"/>
    <w:rsid w:val="00533E08"/>
    <w:rsid w:val="00535C87"/>
    <w:rsid w:val="0054611C"/>
    <w:rsid w:val="005A2A34"/>
    <w:rsid w:val="005C1495"/>
    <w:rsid w:val="005C4DD2"/>
    <w:rsid w:val="005E0F93"/>
    <w:rsid w:val="005F7D59"/>
    <w:rsid w:val="006023B6"/>
    <w:rsid w:val="006111B3"/>
    <w:rsid w:val="00646F78"/>
    <w:rsid w:val="00652EAE"/>
    <w:rsid w:val="0069056A"/>
    <w:rsid w:val="00691588"/>
    <w:rsid w:val="006B3F10"/>
    <w:rsid w:val="006C4029"/>
    <w:rsid w:val="006E068A"/>
    <w:rsid w:val="006F2C11"/>
    <w:rsid w:val="00712146"/>
    <w:rsid w:val="00725D9C"/>
    <w:rsid w:val="00747E1C"/>
    <w:rsid w:val="00752626"/>
    <w:rsid w:val="007535D0"/>
    <w:rsid w:val="0076187D"/>
    <w:rsid w:val="00787BE2"/>
    <w:rsid w:val="007933B3"/>
    <w:rsid w:val="007E484E"/>
    <w:rsid w:val="007E54F6"/>
    <w:rsid w:val="007F5AA3"/>
    <w:rsid w:val="008307A1"/>
    <w:rsid w:val="00831BD5"/>
    <w:rsid w:val="00835E1D"/>
    <w:rsid w:val="00841031"/>
    <w:rsid w:val="00854B17"/>
    <w:rsid w:val="00865E32"/>
    <w:rsid w:val="00873086"/>
    <w:rsid w:val="008A37E3"/>
    <w:rsid w:val="008D3052"/>
    <w:rsid w:val="008D3B3C"/>
    <w:rsid w:val="00937625"/>
    <w:rsid w:val="0098622F"/>
    <w:rsid w:val="009B6EFC"/>
    <w:rsid w:val="009F103B"/>
    <w:rsid w:val="009F5ACE"/>
    <w:rsid w:val="00A0484F"/>
    <w:rsid w:val="00A30C42"/>
    <w:rsid w:val="00A4189D"/>
    <w:rsid w:val="00A43CDA"/>
    <w:rsid w:val="00A54AE6"/>
    <w:rsid w:val="00A57760"/>
    <w:rsid w:val="00A747C1"/>
    <w:rsid w:val="00A90BC5"/>
    <w:rsid w:val="00AE5C50"/>
    <w:rsid w:val="00B70F90"/>
    <w:rsid w:val="00B975B1"/>
    <w:rsid w:val="00C3199A"/>
    <w:rsid w:val="00C3285D"/>
    <w:rsid w:val="00C742EC"/>
    <w:rsid w:val="00C74E38"/>
    <w:rsid w:val="00CC1883"/>
    <w:rsid w:val="00CF3A13"/>
    <w:rsid w:val="00D55532"/>
    <w:rsid w:val="00D75636"/>
    <w:rsid w:val="00DC5935"/>
    <w:rsid w:val="00DD094E"/>
    <w:rsid w:val="00DD3779"/>
    <w:rsid w:val="00DF28F0"/>
    <w:rsid w:val="00E00E5E"/>
    <w:rsid w:val="00E04705"/>
    <w:rsid w:val="00E53F4B"/>
    <w:rsid w:val="00E5477A"/>
    <w:rsid w:val="00E64A97"/>
    <w:rsid w:val="00E74793"/>
    <w:rsid w:val="00E878C2"/>
    <w:rsid w:val="00EC114D"/>
    <w:rsid w:val="00EC7753"/>
    <w:rsid w:val="00EF401C"/>
    <w:rsid w:val="00F13E86"/>
    <w:rsid w:val="00F15A61"/>
    <w:rsid w:val="00F238C1"/>
    <w:rsid w:val="00F26276"/>
    <w:rsid w:val="00F62E5B"/>
    <w:rsid w:val="00F6750A"/>
    <w:rsid w:val="00FB0AC8"/>
    <w:rsid w:val="00FC4A88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C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6">
    <w:name w:val="c6"/>
    <w:basedOn w:val="a0"/>
    <w:rsid w:val="009B6EFC"/>
  </w:style>
  <w:style w:type="character" w:customStyle="1" w:styleId="c21">
    <w:name w:val="c21"/>
    <w:basedOn w:val="a0"/>
    <w:rsid w:val="009B6EFC"/>
  </w:style>
  <w:style w:type="paragraph" w:styleId="a3">
    <w:name w:val="Normal (Web)"/>
    <w:basedOn w:val="a"/>
    <w:uiPriority w:val="99"/>
    <w:unhideWhenUsed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9B6EFC"/>
    <w:rPr>
      <w:i/>
      <w:iCs/>
    </w:rPr>
  </w:style>
  <w:style w:type="paragraph" w:customStyle="1" w:styleId="c12">
    <w:name w:val="c12"/>
    <w:basedOn w:val="a"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34">
    <w:name w:val="c34"/>
    <w:basedOn w:val="a0"/>
    <w:rsid w:val="009B6EFC"/>
  </w:style>
  <w:style w:type="character" w:customStyle="1" w:styleId="c15">
    <w:name w:val="c15"/>
    <w:basedOn w:val="a0"/>
    <w:rsid w:val="009B6EFC"/>
  </w:style>
  <w:style w:type="character" w:customStyle="1" w:styleId="c1">
    <w:name w:val="c1"/>
    <w:basedOn w:val="a0"/>
    <w:rsid w:val="009B6EFC"/>
  </w:style>
  <w:style w:type="paragraph" w:customStyle="1" w:styleId="c2">
    <w:name w:val="c2"/>
    <w:basedOn w:val="a"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28">
    <w:name w:val="c28"/>
    <w:basedOn w:val="a"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7">
    <w:name w:val="c17"/>
    <w:basedOn w:val="a0"/>
    <w:rsid w:val="009B6EFC"/>
  </w:style>
  <w:style w:type="paragraph" w:styleId="a5">
    <w:name w:val="List Paragraph"/>
    <w:basedOn w:val="a"/>
    <w:uiPriority w:val="34"/>
    <w:qFormat/>
    <w:rsid w:val="007526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C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6">
    <w:name w:val="c6"/>
    <w:basedOn w:val="a0"/>
    <w:rsid w:val="009B6EFC"/>
  </w:style>
  <w:style w:type="character" w:customStyle="1" w:styleId="c21">
    <w:name w:val="c21"/>
    <w:basedOn w:val="a0"/>
    <w:rsid w:val="009B6EFC"/>
  </w:style>
  <w:style w:type="paragraph" w:styleId="a3">
    <w:name w:val="Normal (Web)"/>
    <w:basedOn w:val="a"/>
    <w:uiPriority w:val="99"/>
    <w:unhideWhenUsed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9B6EFC"/>
    <w:rPr>
      <w:i/>
      <w:iCs/>
    </w:rPr>
  </w:style>
  <w:style w:type="paragraph" w:customStyle="1" w:styleId="c12">
    <w:name w:val="c12"/>
    <w:basedOn w:val="a"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34">
    <w:name w:val="c34"/>
    <w:basedOn w:val="a0"/>
    <w:rsid w:val="009B6EFC"/>
  </w:style>
  <w:style w:type="character" w:customStyle="1" w:styleId="c15">
    <w:name w:val="c15"/>
    <w:basedOn w:val="a0"/>
    <w:rsid w:val="009B6EFC"/>
  </w:style>
  <w:style w:type="character" w:customStyle="1" w:styleId="c1">
    <w:name w:val="c1"/>
    <w:basedOn w:val="a0"/>
    <w:rsid w:val="009B6EFC"/>
  </w:style>
  <w:style w:type="paragraph" w:customStyle="1" w:styleId="c2">
    <w:name w:val="c2"/>
    <w:basedOn w:val="a"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28">
    <w:name w:val="c28"/>
    <w:basedOn w:val="a"/>
    <w:rsid w:val="009B6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7">
    <w:name w:val="c17"/>
    <w:basedOn w:val="a0"/>
    <w:rsid w:val="009B6EFC"/>
  </w:style>
  <w:style w:type="paragraph" w:styleId="a5">
    <w:name w:val="List Paragraph"/>
    <w:basedOn w:val="a"/>
    <w:uiPriority w:val="34"/>
    <w:qFormat/>
    <w:rsid w:val="007526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9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2020-10-26T13:22:00Z</cp:lastPrinted>
  <dcterms:created xsi:type="dcterms:W3CDTF">2020-10-11T17:27:00Z</dcterms:created>
  <dcterms:modified xsi:type="dcterms:W3CDTF">2020-10-26T13:23:00Z</dcterms:modified>
</cp:coreProperties>
</file>