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BD4" w:rsidRPr="00F40BD4" w:rsidRDefault="00F40BD4" w:rsidP="00F40BD4">
      <w:pPr>
        <w:spacing w:after="0"/>
        <w:jc w:val="center"/>
        <w:rPr>
          <w:rFonts w:ascii="Calibri" w:eastAsia="Calibri" w:hAnsi="Calibri" w:cs="Times New Roman"/>
        </w:rPr>
      </w:pPr>
      <w:r w:rsidRPr="00F40BD4">
        <w:rPr>
          <w:rFonts w:ascii="Calibri" w:eastAsia="Calibri" w:hAnsi="Calibri" w:cs="Times New Roman"/>
        </w:rPr>
        <w:t>МР Вилюйский улус (район) Республики Саха (Якутия)</w:t>
      </w:r>
    </w:p>
    <w:p w:rsidR="00F40BD4" w:rsidRPr="00F40BD4" w:rsidRDefault="00F40BD4" w:rsidP="00F40BD4">
      <w:pPr>
        <w:spacing w:after="0"/>
        <w:jc w:val="center"/>
        <w:rPr>
          <w:rFonts w:ascii="Calibri" w:eastAsia="Calibri" w:hAnsi="Calibri" w:cs="Times New Roman"/>
        </w:rPr>
      </w:pPr>
      <w:r w:rsidRPr="00F40BD4">
        <w:rPr>
          <w:rFonts w:ascii="Calibri" w:eastAsia="Calibri" w:hAnsi="Calibri" w:cs="Times New Roman"/>
        </w:rPr>
        <w:t>Муниципальное общеобразовательное учреждение</w:t>
      </w:r>
    </w:p>
    <w:p w:rsidR="00F40BD4" w:rsidRPr="00F40BD4" w:rsidRDefault="00F40BD4" w:rsidP="00F40BD4">
      <w:pPr>
        <w:spacing w:after="0"/>
        <w:jc w:val="center"/>
        <w:rPr>
          <w:rFonts w:ascii="Calibri" w:eastAsia="Calibri" w:hAnsi="Calibri" w:cs="Times New Roman"/>
        </w:rPr>
      </w:pPr>
      <w:r w:rsidRPr="00F40BD4">
        <w:rPr>
          <w:rFonts w:ascii="Calibri" w:eastAsia="Calibri" w:hAnsi="Calibri" w:cs="Times New Roman"/>
        </w:rPr>
        <w:t>«</w:t>
      </w:r>
      <w:proofErr w:type="spellStart"/>
      <w:r w:rsidRPr="00F40BD4">
        <w:rPr>
          <w:rFonts w:ascii="Calibri" w:eastAsia="Calibri" w:hAnsi="Calibri" w:cs="Times New Roman"/>
        </w:rPr>
        <w:t>Кысыл</w:t>
      </w:r>
      <w:proofErr w:type="spellEnd"/>
      <w:r w:rsidRPr="00F40BD4">
        <w:rPr>
          <w:rFonts w:ascii="Calibri" w:eastAsia="Calibri" w:hAnsi="Calibri" w:cs="Times New Roman"/>
        </w:rPr>
        <w:t xml:space="preserve"> – </w:t>
      </w:r>
      <w:proofErr w:type="spellStart"/>
      <w:r w:rsidRPr="00F40BD4">
        <w:rPr>
          <w:rFonts w:ascii="Calibri" w:eastAsia="Calibri" w:hAnsi="Calibri" w:cs="Times New Roman"/>
        </w:rPr>
        <w:t>Сырская</w:t>
      </w:r>
      <w:proofErr w:type="spellEnd"/>
      <w:r w:rsidRPr="00F40BD4">
        <w:rPr>
          <w:rFonts w:ascii="Calibri" w:eastAsia="Calibri" w:hAnsi="Calibri" w:cs="Times New Roman"/>
        </w:rPr>
        <w:t xml:space="preserve"> средняя общеобразовательная школа»</w:t>
      </w:r>
    </w:p>
    <w:p w:rsidR="00F40BD4" w:rsidRPr="00F40BD4" w:rsidRDefault="00F40BD4" w:rsidP="00F40BD4">
      <w:pPr>
        <w:spacing w:after="0"/>
        <w:jc w:val="center"/>
        <w:rPr>
          <w:rFonts w:ascii="Calibri" w:eastAsia="Calibri" w:hAnsi="Calibri" w:cs="Times New Roman"/>
        </w:rPr>
      </w:pPr>
    </w:p>
    <w:p w:rsidR="00F40BD4" w:rsidRPr="00F40BD4" w:rsidRDefault="00F40BD4" w:rsidP="00F40BD4">
      <w:pPr>
        <w:rPr>
          <w:rFonts w:ascii="Calibri" w:eastAsia="Calibri" w:hAnsi="Calibri" w:cs="Times New Roman"/>
        </w:rPr>
      </w:pPr>
    </w:p>
    <w:p w:rsidR="00F40BD4" w:rsidRPr="00F40BD4" w:rsidRDefault="00F40BD4" w:rsidP="00F40BD4">
      <w:pPr>
        <w:tabs>
          <w:tab w:val="center" w:pos="4677"/>
        </w:tabs>
        <w:spacing w:after="0"/>
        <w:rPr>
          <w:rFonts w:ascii="Calibri" w:eastAsia="Calibri" w:hAnsi="Calibri" w:cs="Times New Roman"/>
        </w:rPr>
      </w:pPr>
      <w:proofErr w:type="gramStart"/>
      <w:r w:rsidRPr="00F40BD4">
        <w:rPr>
          <w:rFonts w:ascii="Calibri" w:eastAsia="Calibri" w:hAnsi="Calibri" w:cs="Times New Roman"/>
        </w:rPr>
        <w:t xml:space="preserve">Рассмотрено:   </w:t>
      </w:r>
      <w:proofErr w:type="gramEnd"/>
      <w:r w:rsidRPr="00F40BD4">
        <w:rPr>
          <w:rFonts w:ascii="Calibri" w:eastAsia="Calibri" w:hAnsi="Calibri" w:cs="Times New Roman"/>
        </w:rPr>
        <w:t xml:space="preserve">                                             Согласовано:</w:t>
      </w:r>
      <w:r w:rsidRPr="00F40BD4">
        <w:rPr>
          <w:rFonts w:ascii="Calibri" w:eastAsia="Calibri" w:hAnsi="Calibri" w:cs="Times New Roman"/>
        </w:rPr>
        <w:tab/>
        <w:t xml:space="preserve">                                        Утверждаю:</w:t>
      </w:r>
    </w:p>
    <w:p w:rsidR="00F40BD4" w:rsidRPr="00F40BD4" w:rsidRDefault="00F40BD4" w:rsidP="00F40BD4">
      <w:pPr>
        <w:spacing w:after="0"/>
        <w:rPr>
          <w:rFonts w:ascii="Calibri" w:eastAsia="Calibri" w:hAnsi="Calibri" w:cs="Times New Roman"/>
        </w:rPr>
      </w:pPr>
      <w:r w:rsidRPr="00F40BD4">
        <w:rPr>
          <w:rFonts w:ascii="Calibri" w:eastAsia="Calibri" w:hAnsi="Calibri" w:cs="Times New Roman"/>
        </w:rPr>
        <w:t xml:space="preserve">На заседании МО                            </w:t>
      </w:r>
      <w:proofErr w:type="gramStart"/>
      <w:r w:rsidRPr="00F40BD4">
        <w:rPr>
          <w:rFonts w:ascii="Calibri" w:eastAsia="Calibri" w:hAnsi="Calibri" w:cs="Times New Roman"/>
        </w:rPr>
        <w:t xml:space="preserve">   «</w:t>
      </w:r>
      <w:proofErr w:type="gramEnd"/>
      <w:r w:rsidRPr="00F40BD4">
        <w:rPr>
          <w:rFonts w:ascii="Calibri" w:eastAsia="Calibri" w:hAnsi="Calibri" w:cs="Times New Roman"/>
        </w:rPr>
        <w:t>___» ________ 2020г                         «___» _________ 2020г</w:t>
      </w:r>
    </w:p>
    <w:p w:rsidR="00F40BD4" w:rsidRPr="00F40BD4" w:rsidRDefault="00F40BD4" w:rsidP="00F40BD4">
      <w:pPr>
        <w:spacing w:after="0"/>
        <w:rPr>
          <w:rFonts w:ascii="Calibri" w:eastAsia="Calibri" w:hAnsi="Calibri" w:cs="Times New Roman"/>
        </w:rPr>
      </w:pPr>
      <w:r w:rsidRPr="00F40BD4">
        <w:rPr>
          <w:rFonts w:ascii="Calibri" w:eastAsia="Calibri" w:hAnsi="Calibri" w:cs="Times New Roman"/>
        </w:rPr>
        <w:t>«_</w:t>
      </w:r>
      <w:proofErr w:type="gramStart"/>
      <w:r w:rsidRPr="00F40BD4">
        <w:rPr>
          <w:rFonts w:ascii="Calibri" w:eastAsia="Calibri" w:hAnsi="Calibri" w:cs="Times New Roman"/>
        </w:rPr>
        <w:t>_»_</w:t>
      </w:r>
      <w:proofErr w:type="gramEnd"/>
      <w:r w:rsidRPr="00F40BD4">
        <w:rPr>
          <w:rFonts w:ascii="Calibri" w:eastAsia="Calibri" w:hAnsi="Calibri" w:cs="Times New Roman"/>
        </w:rPr>
        <w:t>________ 2020г                    Зам. Директора по УР                              Директор МБОУ «КССОШ»</w:t>
      </w:r>
    </w:p>
    <w:p w:rsidR="00F40BD4" w:rsidRPr="00F40BD4" w:rsidRDefault="00F40BD4" w:rsidP="00F40BD4">
      <w:pPr>
        <w:spacing w:after="0"/>
        <w:rPr>
          <w:rFonts w:ascii="Calibri" w:eastAsia="Calibri" w:hAnsi="Calibri" w:cs="Times New Roman"/>
        </w:rPr>
      </w:pPr>
      <w:r w:rsidRPr="00F40BD4">
        <w:rPr>
          <w:rFonts w:ascii="Calibri" w:eastAsia="Calibri" w:hAnsi="Calibri" w:cs="Times New Roman"/>
        </w:rPr>
        <w:t xml:space="preserve">Руководитель МО                          </w:t>
      </w:r>
      <w:r w:rsidRPr="00F40BD4">
        <w:rPr>
          <w:rFonts w:ascii="Calibri" w:eastAsia="Calibri" w:hAnsi="Calibri" w:cs="Times New Roman"/>
        </w:rPr>
        <w:t>__________ Пудовкина Е.А</w:t>
      </w:r>
      <w:r w:rsidRPr="00F40BD4">
        <w:rPr>
          <w:rFonts w:ascii="Calibri" w:eastAsia="Calibri" w:hAnsi="Calibri" w:cs="Times New Roman"/>
        </w:rPr>
        <w:t xml:space="preserve">                         </w:t>
      </w:r>
      <w:r w:rsidRPr="00F40BD4">
        <w:rPr>
          <w:rFonts w:ascii="Calibri" w:eastAsia="Calibri" w:hAnsi="Calibri" w:cs="Times New Roman"/>
        </w:rPr>
        <w:t xml:space="preserve">__________ </w:t>
      </w:r>
      <w:proofErr w:type="spellStart"/>
      <w:r w:rsidRPr="00F40BD4">
        <w:rPr>
          <w:rFonts w:ascii="Calibri" w:eastAsia="Calibri" w:hAnsi="Calibri" w:cs="Times New Roman"/>
        </w:rPr>
        <w:t>Икоева</w:t>
      </w:r>
      <w:proofErr w:type="spellEnd"/>
      <w:r w:rsidRPr="00F40BD4">
        <w:rPr>
          <w:rFonts w:ascii="Calibri" w:eastAsia="Calibri" w:hAnsi="Calibri" w:cs="Times New Roman"/>
        </w:rPr>
        <w:t xml:space="preserve"> А.З</w:t>
      </w:r>
      <w:r w:rsidRPr="00F40BD4">
        <w:rPr>
          <w:rFonts w:ascii="Calibri" w:eastAsia="Calibri" w:hAnsi="Calibri" w:cs="Times New Roman"/>
        </w:rPr>
        <w:t xml:space="preserve">              </w:t>
      </w:r>
      <w:r>
        <w:rPr>
          <w:rFonts w:ascii="Calibri" w:eastAsia="Calibri" w:hAnsi="Calibri" w:cs="Times New Roman"/>
        </w:rPr>
        <w:t xml:space="preserve">                              </w:t>
      </w:r>
      <w:r w:rsidRPr="00F40BD4">
        <w:rPr>
          <w:rFonts w:ascii="Calibri" w:eastAsia="Calibri" w:hAnsi="Calibri" w:cs="Times New Roman"/>
        </w:rPr>
        <w:t>__________</w:t>
      </w:r>
      <w:proofErr w:type="spellStart"/>
      <w:r>
        <w:rPr>
          <w:rFonts w:ascii="Calibri" w:eastAsia="Calibri" w:hAnsi="Calibri" w:cs="Times New Roman"/>
        </w:rPr>
        <w:t>Овсейчук</w:t>
      </w:r>
      <w:proofErr w:type="spellEnd"/>
      <w:r>
        <w:rPr>
          <w:rFonts w:ascii="Calibri" w:eastAsia="Calibri" w:hAnsi="Calibri" w:cs="Times New Roman"/>
        </w:rPr>
        <w:t xml:space="preserve"> М</w:t>
      </w:r>
      <w:r w:rsidRPr="00F40BD4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И</w:t>
      </w:r>
      <w:r w:rsidRPr="00F40BD4">
        <w:rPr>
          <w:rFonts w:ascii="Calibri" w:eastAsia="Calibri" w:hAnsi="Calibri" w:cs="Times New Roman"/>
        </w:rPr>
        <w:t xml:space="preserve">              </w:t>
      </w:r>
    </w:p>
    <w:p w:rsidR="00C5457D" w:rsidRPr="00CE7BFA" w:rsidRDefault="00C5457D" w:rsidP="00CE7B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457D" w:rsidRPr="00CE7BFA" w:rsidRDefault="00C5457D" w:rsidP="00CE7B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457D" w:rsidRPr="00CE7BFA" w:rsidRDefault="00C5457D" w:rsidP="00CE7B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457D" w:rsidRPr="00CE7BFA" w:rsidRDefault="00C5457D" w:rsidP="00CE7B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457D" w:rsidRPr="00CE7BFA" w:rsidRDefault="00C5457D" w:rsidP="00CE7B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457D" w:rsidRPr="00CE7BFA" w:rsidRDefault="00C5457D" w:rsidP="00CE7B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457D" w:rsidRPr="00CE7BFA" w:rsidRDefault="00C5457D" w:rsidP="00CE7B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457D" w:rsidRPr="00CE7BFA" w:rsidRDefault="00C5457D" w:rsidP="00CE7B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457D" w:rsidRPr="00CE7BFA" w:rsidRDefault="00C5457D" w:rsidP="00CE7B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457D" w:rsidRPr="00CE7BFA" w:rsidRDefault="00C5457D" w:rsidP="00CE7B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457D" w:rsidRDefault="00C5457D" w:rsidP="00CE7B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BFA" w:rsidRPr="00CE7BFA" w:rsidRDefault="00CE7BFA" w:rsidP="00CE7B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457D" w:rsidRPr="00CE7BFA" w:rsidRDefault="00C5457D" w:rsidP="00CE7B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457D" w:rsidRPr="00CE7BFA" w:rsidRDefault="00C5457D" w:rsidP="00CE7B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457D" w:rsidRPr="00CE7BFA" w:rsidRDefault="00F40BD4" w:rsidP="00CE7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C5457D" w:rsidRPr="00CE7BFA">
        <w:rPr>
          <w:rFonts w:ascii="Times New Roman" w:hAnsi="Times New Roman" w:cs="Times New Roman"/>
          <w:b/>
          <w:sz w:val="24"/>
          <w:szCs w:val="24"/>
        </w:rPr>
        <w:t>работы с одаренными детьми</w:t>
      </w:r>
    </w:p>
    <w:p w:rsidR="00C5457D" w:rsidRPr="00CE7BFA" w:rsidRDefault="00C5457D" w:rsidP="00CE7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57D" w:rsidRPr="00CE7BFA" w:rsidRDefault="00C5457D" w:rsidP="00CE7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57D" w:rsidRPr="00CE7BFA" w:rsidRDefault="00C5457D" w:rsidP="00CE7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57D" w:rsidRPr="00CE7BFA" w:rsidRDefault="00C5457D" w:rsidP="00CE7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57D" w:rsidRPr="00CE7BFA" w:rsidRDefault="00C5457D" w:rsidP="00CE7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57D" w:rsidRPr="00CE7BFA" w:rsidRDefault="00C5457D" w:rsidP="00CE7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57D" w:rsidRPr="00CE7BFA" w:rsidRDefault="00C5457D" w:rsidP="00CE7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57D" w:rsidRPr="00CE7BFA" w:rsidRDefault="00C5457D" w:rsidP="00CE7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57D" w:rsidRPr="00CE7BFA" w:rsidRDefault="00C5457D" w:rsidP="00CE7B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57D" w:rsidRPr="00CE7BFA" w:rsidRDefault="00C5457D" w:rsidP="00CE7B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57D" w:rsidRPr="00CE7BFA" w:rsidRDefault="00C5457D" w:rsidP="00CE7B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BFA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C5457D" w:rsidRPr="00CE7BFA" w:rsidRDefault="0046246B" w:rsidP="00CE7B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Протопопов Юлиан Гаевич</w:t>
      </w:r>
    </w:p>
    <w:p w:rsidR="00C5457D" w:rsidRPr="00CE7BFA" w:rsidRDefault="00C5457D" w:rsidP="00CE7B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BFA">
        <w:rPr>
          <w:rFonts w:ascii="Times New Roman" w:hAnsi="Times New Roman" w:cs="Times New Roman"/>
          <w:sz w:val="24"/>
          <w:szCs w:val="24"/>
        </w:rPr>
        <w:t>Учитель физкультуры</w:t>
      </w:r>
    </w:p>
    <w:p w:rsidR="00C5457D" w:rsidRPr="00CE7BFA" w:rsidRDefault="00C5457D" w:rsidP="00CE7B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57D" w:rsidRPr="00CE7BFA" w:rsidRDefault="00C5457D" w:rsidP="00CE7B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57D" w:rsidRPr="00CE7BFA" w:rsidRDefault="00C5457D" w:rsidP="00CE7B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57D" w:rsidRDefault="00C5457D" w:rsidP="00CE7B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7BFA" w:rsidRDefault="00CE7BFA" w:rsidP="00CE7B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7BFA" w:rsidRPr="00CE7BFA" w:rsidRDefault="00CE7BFA" w:rsidP="00CE7B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57D" w:rsidRPr="00CE7BFA" w:rsidRDefault="00F40BD4" w:rsidP="00F40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Кысыл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Сыр 2020</w:t>
      </w:r>
      <w:r w:rsidR="00C5457D" w:rsidRPr="00CE7BFA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5000" w:type="pct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0"/>
      </w:tblGrid>
      <w:tr w:rsidR="00C5457D" w:rsidRPr="00CE7BFA" w:rsidTr="00CE7BFA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C5457D" w:rsidRPr="00CE7BFA" w:rsidRDefault="00C5457D" w:rsidP="00CE7BFA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Введение</w:t>
            </w:r>
          </w:p>
          <w:p w:rsidR="00C5457D" w:rsidRPr="00CE7BFA" w:rsidRDefault="00C5457D" w:rsidP="00CE7BFA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Создание условий, обеспечивающих выявление и развитие одаренных детей, реализацию их потенциальных возможностей, является одной из приоритетных задач современного общества. Наличие социального заказа способствует интенсивному росту работ в этой области. Однако мировая практика работы с одаренными детьми указывает на то, что при отсутствии методов идентификации одаренности эта работа может привести к негативным последствиям. Вместе с тем выбор психодиагностических процедур и методов работы с одаренными детьми определяется исходной концепцией одаренности. В связи с этим требуется серьезная просветительская работа среди учителей и работников народного образования, а также родителей для формирования у них научно адекватных и современных представлений о природе, методах выявления и путях развития одаренности. </w:t>
            </w: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Сложность решения этих задач определяется наличием широкого спектра подчас противоречащих друг другу подходов к указанной проблеме, в которых трудно разобраться практическим работникам и родит</w:t>
            </w:r>
            <w:r w:rsid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елям. </w:t>
            </w:r>
          </w:p>
          <w:p w:rsidR="00C5457D" w:rsidRPr="00CE7BFA" w:rsidRDefault="00C5457D" w:rsidP="00CE7BFA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464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характеристика содержания программы</w:t>
            </w:r>
          </w:p>
          <w:p w:rsidR="00C5457D" w:rsidRPr="00CE7BFA" w:rsidRDefault="00C5457D" w:rsidP="00CE7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Проблема детской одаренности в системе образования обычно решается путем создания специальных школ либо специальных классов для одаренных. При этом в качестве побочного эффекта возникает множество социально-педагогических проблем у самих детей, что сводит к нулю все полученные преимущества.</w:t>
            </w:r>
          </w:p>
          <w:p w:rsidR="00CE7BFA" w:rsidRDefault="00C5457D" w:rsidP="00CE7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Эффективно выявлять и развивать интеллектуально-творческий потенциал личности каждого ребенка и помочь особо одаренным детям, при этом не направляя их в особую школу или специальный класс помогает программа «Одаренные дети».</w:t>
            </w:r>
          </w:p>
          <w:p w:rsidR="00CE7BFA" w:rsidRDefault="00C5457D" w:rsidP="00CE7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«Одаренные дети» в сельской школе содержит простой алгоритм действий педагогов и руководителей образовательного учреждения.</w:t>
            </w: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   </w:t>
            </w:r>
          </w:p>
          <w:p w:rsidR="00C5457D" w:rsidRPr="00CE7BFA" w:rsidRDefault="00C5457D" w:rsidP="00CE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 </w:t>
            </w:r>
            <w:r w:rsidRPr="00CE7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Нормативно-правовая база программы:</w:t>
            </w:r>
          </w:p>
          <w:p w:rsidR="00C5457D" w:rsidRPr="00CE7BFA" w:rsidRDefault="00C5457D" w:rsidP="00CE7BFA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"Декларации прав человека", принятой Генеральной Ассамблеей ООН 10 декабря 1948г.;</w:t>
            </w:r>
          </w:p>
          <w:p w:rsidR="00C5457D" w:rsidRPr="00CE7BFA" w:rsidRDefault="00C5457D" w:rsidP="00CE7BFA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"Конвенции о правах ребенка, принятой Генеральной Ассамблеей ООН 20 ноября 1989г.;</w:t>
            </w:r>
          </w:p>
          <w:p w:rsidR="00C5457D" w:rsidRPr="00CE7BFA" w:rsidRDefault="00C5457D" w:rsidP="00CE7BFA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Российской Федерации "Об образовании" от 16 ноября 1997 г. с дополнениями от 05 марта 2004 г.;</w:t>
            </w:r>
          </w:p>
          <w:p w:rsidR="00C5457D" w:rsidRPr="00CE7BFA" w:rsidRDefault="00C5457D" w:rsidP="00CE7BFA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РФ "О физической культуре и спорте" от 20.041999 "80-ФЗ";</w:t>
            </w:r>
          </w:p>
          <w:p w:rsidR="00C5457D" w:rsidRPr="00CE7BFA" w:rsidRDefault="00C5457D" w:rsidP="00CE7BFA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целевая программа "Одаренные дети", в рамках Президентской Программы "Дети России", утвержденной Правительством РФ от 03.10.2002г.;</w:t>
            </w:r>
          </w:p>
          <w:p w:rsidR="00C5457D" w:rsidRPr="00CE7BFA" w:rsidRDefault="00C5457D" w:rsidP="00CE7BFA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Перспективный план развития </w:t>
            </w:r>
            <w:proofErr w:type="gramStart"/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,</w:t>
            </w:r>
            <w:proofErr w:type="gramEnd"/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2010-2015г.г.;</w:t>
            </w:r>
          </w:p>
          <w:p w:rsidR="00C5457D" w:rsidRPr="00CE7BFA" w:rsidRDefault="00C5457D" w:rsidP="00CE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57D" w:rsidRPr="00CE7BFA" w:rsidRDefault="00C5457D" w:rsidP="00CE7B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«Одаренные дети»</w:t>
            </w:r>
          </w:p>
          <w:p w:rsidR="00C5457D" w:rsidRPr="00CE7BFA" w:rsidRDefault="00C5457D" w:rsidP="00CE7BFA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Проблема раннего </w:t>
            </w:r>
            <w:proofErr w:type="gramStart"/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  и</w:t>
            </w:r>
            <w:proofErr w:type="gramEnd"/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талантливой молодежи  - приоритетная в современном образовании. От решения ее в итоге зависит интеллектуальный и экономический потенциал государства, в общем, района в частности. В качестве экспертизы одаренности </w:t>
            </w:r>
            <w:proofErr w:type="gramStart"/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  и</w:t>
            </w:r>
            <w:proofErr w:type="gramEnd"/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повышения статуса знаний выступают различного рода олимпиады, конференции, выставки, смотры, конкурсы, активному привлечению учащихся к здоровому образу жизни.</w:t>
            </w:r>
          </w:p>
          <w:p w:rsidR="00C5457D" w:rsidRDefault="00C5457D" w:rsidP="00CE7BFA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здоровье детей, их физическое развитие - один из наиболее объективных показателей, характеризующих здоровье населения, он отражает тенденцию социально-экономического и экологического состояния общества. </w:t>
            </w: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E7BFA" w:rsidRPr="00CE7BFA" w:rsidRDefault="00CE7BFA" w:rsidP="00CE7BFA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57D" w:rsidRPr="00CE7BFA" w:rsidRDefault="00C5457D" w:rsidP="00CE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Задачи:</w:t>
            </w:r>
          </w:p>
          <w:p w:rsidR="00C5457D" w:rsidRPr="00CE7BFA" w:rsidRDefault="00C5457D" w:rsidP="00CE7BFA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1.Укрепление здоровья, содействие нормальному физическому развитию учащихся.</w:t>
            </w:r>
          </w:p>
          <w:p w:rsidR="00C5457D" w:rsidRPr="00CE7BFA" w:rsidRDefault="00C5457D" w:rsidP="00CE7BFA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2.Обучение техническим навыкам и умениям легкоатлетических упражнений и спортивных игр.</w:t>
            </w:r>
          </w:p>
          <w:p w:rsidR="00CE7BFA" w:rsidRDefault="00C5457D" w:rsidP="00CE7BFA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3.Развитие физических способностей (скоростных, силовых, скоростно-силовых, координационных, общей выносливости)</w:t>
            </w:r>
          </w:p>
          <w:p w:rsidR="00C5457D" w:rsidRPr="00CE7BFA" w:rsidRDefault="00C5457D" w:rsidP="00CE7BFA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4.Формирование теоретических знаний по физической культуре и специальных знаний </w:t>
            </w:r>
            <w:proofErr w:type="gramStart"/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  видам</w:t>
            </w:r>
            <w:proofErr w:type="gramEnd"/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спорта  ( техника выполнения разучиваемых двигательных действий, элементы правил соревнований и судейства, правила безопасности на занятиях по физической культуре).</w:t>
            </w:r>
          </w:p>
          <w:p w:rsidR="00C5457D" w:rsidRPr="00CE7BFA" w:rsidRDefault="00C5457D" w:rsidP="00CE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57D" w:rsidRPr="00CE7BFA" w:rsidRDefault="00C5457D" w:rsidP="00CE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программы</w:t>
            </w:r>
          </w:p>
          <w:p w:rsidR="00C5457D" w:rsidRPr="00CE7BFA" w:rsidRDefault="00C5457D" w:rsidP="00CE7B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Стратегическая цель программы - переход системы педагогического содействия развития одаренности из режима управления в режим самоуправления.</w:t>
            </w:r>
          </w:p>
          <w:p w:rsidR="00C5457D" w:rsidRPr="00CE7BFA" w:rsidRDefault="00C5457D" w:rsidP="00CE7B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Воспитательная цель- воспитание личности, обладающей коммуникативными навыками и высокими адаптивными возможностями на фоне высоконравственных убеждений.</w:t>
            </w:r>
          </w:p>
          <w:p w:rsidR="00C5457D" w:rsidRPr="00CE7BFA" w:rsidRDefault="00C5457D" w:rsidP="00CE7B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Образовательная цель- расширение единого образовательного пространства школы для социально значимой реализации индивидуальной образовательной стратегии одаренных детей.</w:t>
            </w:r>
          </w:p>
          <w:p w:rsidR="00C5457D" w:rsidRPr="00CE7BFA" w:rsidRDefault="00C5457D" w:rsidP="00CE7B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Развивающая цель- развитие способностей одаренных детей к включению в любую духовно- практическую деятельность в зависимости от реальных потребностей региона, страны и самой личности.</w:t>
            </w:r>
          </w:p>
          <w:p w:rsidR="00C5457D" w:rsidRPr="00CE7BFA" w:rsidRDefault="00C5457D" w:rsidP="00CE7B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обучение одаренных детей;</w:t>
            </w:r>
          </w:p>
          <w:p w:rsidR="00C5457D" w:rsidRPr="00CE7BFA" w:rsidRDefault="00C5457D" w:rsidP="00CE7B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дополнительного образования одаренных детей</w:t>
            </w:r>
          </w:p>
          <w:p w:rsidR="00C5457D" w:rsidRPr="00CE7BFA" w:rsidRDefault="00C5457D" w:rsidP="00CE7B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и психологическая поддержка одаренных детей.</w:t>
            </w:r>
          </w:p>
          <w:p w:rsidR="00C5457D" w:rsidRPr="00CE7BFA" w:rsidRDefault="00C5457D" w:rsidP="00CE7BFA">
            <w:pPr>
              <w:pStyle w:val="a3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</w:t>
            </w:r>
            <w:proofErr w:type="gramStart"/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развития</w:t>
            </w:r>
            <w:proofErr w:type="gramEnd"/>
            <w:r w:rsidRPr="00CE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одаренных  детей в  интересах личности, общества и государства.   </w:t>
            </w:r>
          </w:p>
          <w:p w:rsidR="00CE7BFA" w:rsidRDefault="00CE7BFA" w:rsidP="00CE7B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7BFA" w:rsidRDefault="00CE7BFA" w:rsidP="00CE7B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7BFA" w:rsidRDefault="00CE7BFA" w:rsidP="00CE7B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7BFA" w:rsidRDefault="00CE7BFA" w:rsidP="00CE7B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7BFA" w:rsidRDefault="00CE7BFA" w:rsidP="00CE7B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7BFA" w:rsidRDefault="00CE7BFA" w:rsidP="00CE7B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7BFA" w:rsidRDefault="00CE7BFA" w:rsidP="00CE7B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7BFA" w:rsidRDefault="00CE7BFA" w:rsidP="00CE7B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5457D" w:rsidRDefault="00C5457D" w:rsidP="00CE7B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по реализации программы</w:t>
            </w:r>
          </w:p>
          <w:p w:rsidR="00CE7BFA" w:rsidRPr="00CE7BFA" w:rsidRDefault="00CE7BFA" w:rsidP="00CE7B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5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17"/>
              <w:gridCol w:w="6138"/>
              <w:gridCol w:w="2835"/>
            </w:tblGrid>
            <w:tr w:rsidR="00C5457D" w:rsidRPr="00CE7BFA" w:rsidTr="00E947F1">
              <w:trPr>
                <w:trHeight w:val="757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</w:t>
                  </w:r>
                </w:p>
              </w:tc>
            </w:tr>
            <w:tr w:rsidR="00C5457D" w:rsidRPr="00CE7BFA" w:rsidTr="00E947F1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и уточнение списков учащихся, успешных в освоении видов физкультурно-спортивной деятельности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Сентябрь </w:t>
                  </w:r>
                </w:p>
              </w:tc>
            </w:tr>
            <w:tr w:rsidR="00C5457D" w:rsidRPr="00CE7BFA" w:rsidTr="00E947F1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банка данных одарённых детей физкультурно-спортивной направленности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Сентябрь-октябрь</w:t>
                  </w:r>
                </w:p>
              </w:tc>
            </w:tr>
            <w:tr w:rsidR="00C5457D" w:rsidRPr="00CE7BFA" w:rsidTr="00E947F1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системы дополнительного образования физкультурно-спортивной направленности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</w:tr>
            <w:tr w:rsidR="00C5457D" w:rsidRPr="00CE7BFA" w:rsidTr="00E947F1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и проведение школьных соревнований и Олимпиады по физической культуре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течение года согласно </w:t>
                  </w:r>
                  <w:proofErr w:type="spellStart"/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уч-восп.плана</w:t>
                  </w:r>
                  <w:proofErr w:type="spellEnd"/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5457D" w:rsidRPr="00CE7BFA" w:rsidTr="00E947F1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учащихся и команд школы к участию районных соревнований и Олимпиады по физической культуре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течение года согласно </w:t>
                  </w:r>
                  <w:proofErr w:type="spellStart"/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уч-восп.плана</w:t>
                  </w:r>
                  <w:proofErr w:type="spellEnd"/>
                </w:p>
              </w:tc>
            </w:tr>
            <w:tr w:rsidR="00C5457D" w:rsidRPr="00CE7BFA" w:rsidTr="00E947F1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семинаре для учителей школы по вопросам организации научно-исследовательской работы с учащимися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Октябрь </w:t>
                  </w:r>
                </w:p>
              </w:tc>
            </w:tr>
            <w:tr w:rsidR="00C5457D" w:rsidRPr="00CE7BFA" w:rsidTr="00E947F1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работы одарённых учащихся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C5457D" w:rsidRPr="00CE7BFA" w:rsidTr="00E947F1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банка данных результатов работы одарённых детей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C5457D" w:rsidRPr="00CE7BFA" w:rsidTr="00E947F1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и проведение дополнительных занятий с одарёнными детьми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C5457D" w:rsidRPr="00CE7BFA" w:rsidTr="00E947F1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предметного месячника с активным участием одарённых детей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E7BFA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="00C5457D"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евраль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март</w:t>
                  </w:r>
                  <w:r w:rsidR="00C5457D"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5457D" w:rsidRPr="00CE7BFA" w:rsidTr="00E947F1"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Взаимодействие с организациями и объединениями по вопросам работы с одарёнными детьми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C5457D" w:rsidRPr="00CE7BFA" w:rsidTr="00E947F1">
              <w:trPr>
                <w:trHeight w:val="78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Поощрение и стимулирование одарённых учащихся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457D" w:rsidRPr="00CE7BFA" w:rsidRDefault="00C5457D" w:rsidP="00CE7BF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</w:tr>
          </w:tbl>
          <w:p w:rsidR="00C5457D" w:rsidRPr="00CE7BFA" w:rsidRDefault="00C5457D" w:rsidP="00CE7BFA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color w:val="BF6000"/>
                <w:kern w:val="36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BF6000"/>
                <w:kern w:val="36"/>
                <w:sz w:val="24"/>
                <w:szCs w:val="24"/>
                <w:lang w:eastAsia="ru-RU"/>
              </w:rPr>
              <w:t> </w:t>
            </w:r>
          </w:p>
          <w:p w:rsidR="00C5457D" w:rsidRPr="00CE7BFA" w:rsidRDefault="00C5457D" w:rsidP="00CE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57D" w:rsidRPr="00CE7BFA" w:rsidRDefault="00C5457D" w:rsidP="00CE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119DC" w:rsidRPr="00CE7BFA" w:rsidRDefault="00B119DC" w:rsidP="00CE7BF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19DC" w:rsidRPr="00CE7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45012"/>
    <w:multiLevelType w:val="multilevel"/>
    <w:tmpl w:val="32F6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40118F"/>
    <w:multiLevelType w:val="hybridMultilevel"/>
    <w:tmpl w:val="98240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35"/>
    <w:rsid w:val="003D3435"/>
    <w:rsid w:val="0046246B"/>
    <w:rsid w:val="008A3AF7"/>
    <w:rsid w:val="008B509A"/>
    <w:rsid w:val="00B119DC"/>
    <w:rsid w:val="00C5457D"/>
    <w:rsid w:val="00CE7BFA"/>
    <w:rsid w:val="00F4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47A3F-8060-43E6-87C6-AAC50904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5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998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Даайа</dc:creator>
  <cp:keywords/>
  <dc:description/>
  <cp:lastModifiedBy>Анастасия</cp:lastModifiedBy>
  <cp:revision>10</cp:revision>
  <dcterms:created xsi:type="dcterms:W3CDTF">2017-10-31T03:50:00Z</dcterms:created>
  <dcterms:modified xsi:type="dcterms:W3CDTF">2021-01-18T02:37:00Z</dcterms:modified>
</cp:coreProperties>
</file>